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2B7A4" w14:textId="77777777" w:rsidR="0055518B" w:rsidRPr="002F2F31" w:rsidRDefault="005F7BF7" w:rsidP="0055518B">
      <w:pPr>
        <w:spacing w:after="0" w:line="360" w:lineRule="auto"/>
        <w:rPr>
          <w:rFonts w:ascii="Tahoma" w:eastAsia="Times New Roman" w:hAnsi="Tahoma" w:cs="Tahoma"/>
          <w:b/>
          <w:szCs w:val="20"/>
          <w:lang w:val="fr-FR" w:eastAsia="fr-FR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5F377925" wp14:editId="6E2F6CF0">
            <wp:simplePos x="0" y="0"/>
            <wp:positionH relativeFrom="margin">
              <wp:align>right</wp:align>
            </wp:positionH>
            <wp:positionV relativeFrom="paragraph">
              <wp:posOffset>158750</wp:posOffset>
            </wp:positionV>
            <wp:extent cx="1600200" cy="1110615"/>
            <wp:effectExtent l="0" t="0" r="0" b="0"/>
            <wp:wrapSquare wrapText="bothSides"/>
            <wp:docPr id="185777400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774005" name="Image 18577740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110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noProof/>
          <w:sz w:val="28"/>
          <w:szCs w:val="28"/>
          <w:lang w:eastAsia="fr-FR"/>
        </w:rPr>
        <w:drawing>
          <wp:anchor distT="0" distB="0" distL="114300" distR="114300" simplePos="0" relativeHeight="251660800" behindDoc="0" locked="0" layoutInCell="1" allowOverlap="1" wp14:anchorId="2C7324A1" wp14:editId="58510EA0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1882140" cy="1290708"/>
            <wp:effectExtent l="0" t="0" r="0" b="0"/>
            <wp:wrapSquare wrapText="bothSides"/>
            <wp:docPr id="179431183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311834" name="Image 179431183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2140" cy="12907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4340">
        <w:rPr>
          <w:noProof/>
        </w:rPr>
        <w:drawing>
          <wp:anchor distT="0" distB="0" distL="114300" distR="114300" simplePos="0" relativeHeight="251659776" behindDoc="0" locked="0" layoutInCell="1" allowOverlap="1" wp14:anchorId="38AAFDAC" wp14:editId="12D2786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803400" cy="1334869"/>
            <wp:effectExtent l="0" t="0" r="635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1334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518B" w:rsidRPr="002F2F31">
        <w:rPr>
          <w:rFonts w:ascii="Tahoma" w:eastAsia="Times New Roman" w:hAnsi="Tahoma" w:cs="Tahoma"/>
          <w:b/>
          <w:szCs w:val="20"/>
          <w:lang w:val="fr-FR" w:eastAsia="fr-FR"/>
        </w:rPr>
        <w:t xml:space="preserve">                  </w:t>
      </w:r>
    </w:p>
    <w:p w14:paraId="11EBC6ED" w14:textId="77777777" w:rsidR="00AD43D3" w:rsidRDefault="00AD43D3" w:rsidP="0055518B">
      <w:pPr>
        <w:spacing w:after="0" w:line="360" w:lineRule="auto"/>
        <w:rPr>
          <w:rFonts w:ascii="Tahoma" w:eastAsia="Times New Roman" w:hAnsi="Tahoma" w:cs="Tahoma"/>
          <w:b/>
          <w:szCs w:val="20"/>
          <w:lang w:val="fr-FR" w:eastAsia="fr-FR"/>
        </w:rPr>
      </w:pPr>
    </w:p>
    <w:p w14:paraId="1D3B3C5B" w14:textId="77777777" w:rsidR="00AD43D3" w:rsidRDefault="00AD43D3" w:rsidP="0055518B">
      <w:pPr>
        <w:spacing w:after="0" w:line="360" w:lineRule="auto"/>
        <w:rPr>
          <w:rFonts w:ascii="Tahoma" w:eastAsia="Times New Roman" w:hAnsi="Tahoma" w:cs="Tahoma"/>
          <w:b/>
          <w:szCs w:val="20"/>
          <w:lang w:val="fr-FR" w:eastAsia="fr-FR"/>
        </w:rPr>
      </w:pPr>
    </w:p>
    <w:p w14:paraId="048722C3" w14:textId="77777777" w:rsidR="005D4340" w:rsidRDefault="005D4340" w:rsidP="0055518B">
      <w:pPr>
        <w:spacing w:after="0" w:line="360" w:lineRule="auto"/>
        <w:rPr>
          <w:rFonts w:ascii="Tahoma" w:eastAsia="Times New Roman" w:hAnsi="Tahoma" w:cs="Tahoma"/>
          <w:b/>
          <w:szCs w:val="20"/>
          <w:lang w:val="fr-FR" w:eastAsia="fr-FR"/>
        </w:rPr>
      </w:pPr>
    </w:p>
    <w:p w14:paraId="4F4D530E" w14:textId="77777777" w:rsidR="005D4340" w:rsidRDefault="005D4340" w:rsidP="0055518B">
      <w:pPr>
        <w:spacing w:after="0" w:line="360" w:lineRule="auto"/>
        <w:rPr>
          <w:rFonts w:ascii="Tahoma" w:eastAsia="Times New Roman" w:hAnsi="Tahoma" w:cs="Tahoma"/>
          <w:b/>
          <w:szCs w:val="20"/>
          <w:lang w:val="fr-FR" w:eastAsia="fr-FR"/>
        </w:rPr>
      </w:pPr>
    </w:p>
    <w:p w14:paraId="64780D1C" w14:textId="77777777" w:rsidR="005D4340" w:rsidRPr="002F2F31" w:rsidRDefault="005D4340" w:rsidP="0055518B">
      <w:pPr>
        <w:spacing w:after="0" w:line="360" w:lineRule="auto"/>
        <w:rPr>
          <w:rFonts w:ascii="Tahoma" w:eastAsia="Times New Roman" w:hAnsi="Tahoma" w:cs="Tahoma"/>
          <w:b/>
          <w:szCs w:val="20"/>
          <w:lang w:val="fr-FR" w:eastAsia="fr-FR"/>
        </w:rPr>
      </w:pPr>
    </w:p>
    <w:tbl>
      <w:tblPr>
        <w:tblStyle w:val="Grilledutableau1"/>
        <w:tblW w:w="0" w:type="auto"/>
        <w:jc w:val="center"/>
        <w:tblLook w:val="04A0" w:firstRow="1" w:lastRow="0" w:firstColumn="1" w:lastColumn="0" w:noHBand="0" w:noVBand="1"/>
      </w:tblPr>
      <w:tblGrid>
        <w:gridCol w:w="10344"/>
      </w:tblGrid>
      <w:tr w:rsidR="0055518B" w:rsidRPr="006119BA" w14:paraId="7785B7D3" w14:textId="77777777" w:rsidTr="009739A6">
        <w:trPr>
          <w:jc w:val="center"/>
        </w:trPr>
        <w:tc>
          <w:tcPr>
            <w:tcW w:w="10344" w:type="dxa"/>
          </w:tcPr>
          <w:p w14:paraId="6C9BE0E2" w14:textId="77777777" w:rsidR="0055518B" w:rsidRPr="002F2F31" w:rsidRDefault="0055518B" w:rsidP="0055518B">
            <w:pPr>
              <w:keepNext/>
              <w:spacing w:line="360" w:lineRule="auto"/>
              <w:jc w:val="center"/>
              <w:outlineLvl w:val="0"/>
              <w:rPr>
                <w:rFonts w:ascii="Arial" w:eastAsia="Times New Roman" w:hAnsi="Arial" w:cs="Arial"/>
                <w:b/>
                <w:sz w:val="10"/>
                <w:szCs w:val="10"/>
                <w:lang w:eastAsia="fr-FR"/>
              </w:rPr>
            </w:pPr>
          </w:p>
          <w:p w14:paraId="330F25A7" w14:textId="77777777" w:rsidR="00076EFC" w:rsidRDefault="0055518B" w:rsidP="00076EFC">
            <w:pPr>
              <w:keepNext/>
              <w:spacing w:line="360" w:lineRule="auto"/>
              <w:jc w:val="center"/>
              <w:outlineLvl w:val="0"/>
              <w:rPr>
                <w:rFonts w:ascii="Arial" w:eastAsia="Times New Roman" w:hAnsi="Arial" w:cs="Arial"/>
                <w:b/>
                <w:sz w:val="28"/>
                <w:szCs w:val="28"/>
                <w:lang w:eastAsia="fr-FR"/>
              </w:rPr>
            </w:pPr>
            <w:r w:rsidRPr="006119BA">
              <w:rPr>
                <w:rFonts w:ascii="Arial" w:eastAsia="Times New Roman" w:hAnsi="Arial" w:cs="Arial"/>
                <w:b/>
                <w:sz w:val="28"/>
                <w:szCs w:val="28"/>
                <w:lang w:eastAsia="fr-FR"/>
              </w:rPr>
              <w:t xml:space="preserve">Appel à candidatures aux </w:t>
            </w:r>
            <w:r w:rsidR="00F84DF4" w:rsidRPr="006119BA">
              <w:rPr>
                <w:rFonts w:ascii="Arial" w:eastAsia="Times New Roman" w:hAnsi="Arial" w:cs="Arial"/>
                <w:b/>
                <w:sz w:val="28"/>
                <w:szCs w:val="28"/>
                <w:lang w:eastAsia="fr-FR"/>
              </w:rPr>
              <w:t xml:space="preserve">bourses </w:t>
            </w:r>
            <w:r w:rsidR="005B0BC9">
              <w:rPr>
                <w:rFonts w:ascii="Arial" w:eastAsia="Times New Roman" w:hAnsi="Arial" w:cs="Arial"/>
                <w:b/>
                <w:sz w:val="28"/>
                <w:szCs w:val="28"/>
                <w:lang w:eastAsia="fr-FR"/>
              </w:rPr>
              <w:t xml:space="preserve">France Excellence Slovénie - </w:t>
            </w:r>
            <w:r w:rsidR="00F84DF4" w:rsidRPr="006119BA">
              <w:rPr>
                <w:rFonts w:ascii="Arial" w:eastAsia="Times New Roman" w:hAnsi="Arial" w:cs="Arial"/>
                <w:b/>
                <w:sz w:val="28"/>
                <w:szCs w:val="28"/>
                <w:lang w:eastAsia="fr-FR"/>
              </w:rPr>
              <w:t>Séjour Scientifique de Haut Niveau (SSHN)</w:t>
            </w:r>
            <w:r w:rsidR="00571585">
              <w:rPr>
                <w:rFonts w:ascii="Arial" w:eastAsia="Times New Roman" w:hAnsi="Arial" w:cs="Arial"/>
                <w:b/>
                <w:sz w:val="28"/>
                <w:szCs w:val="28"/>
                <w:lang w:eastAsia="fr-FR"/>
              </w:rPr>
              <w:t xml:space="preserve"> </w:t>
            </w:r>
          </w:p>
          <w:p w14:paraId="672452B4" w14:textId="69300F8C" w:rsidR="00571585" w:rsidRPr="00CE173E" w:rsidRDefault="00571585" w:rsidP="00076EFC">
            <w:pPr>
              <w:keepNext/>
              <w:spacing w:line="360" w:lineRule="auto"/>
              <w:jc w:val="center"/>
              <w:outlineLvl w:val="0"/>
              <w:rPr>
                <w:rFonts w:ascii="Arial" w:eastAsia="Times New Roman" w:hAnsi="Arial" w:cs="Arial"/>
                <w:b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fr-FR"/>
              </w:rPr>
              <w:t>202</w:t>
            </w:r>
            <w:r w:rsidR="00650102">
              <w:rPr>
                <w:rFonts w:ascii="Arial" w:eastAsia="Times New Roman" w:hAnsi="Arial" w:cs="Arial"/>
                <w:b/>
                <w:sz w:val="28"/>
                <w:szCs w:val="28"/>
                <w:lang w:eastAsia="fr-FR"/>
              </w:rPr>
              <w:t>6</w:t>
            </w:r>
          </w:p>
        </w:tc>
      </w:tr>
    </w:tbl>
    <w:p w14:paraId="5FEA2431" w14:textId="77777777" w:rsidR="0055518B" w:rsidRPr="006119BA" w:rsidRDefault="0055518B" w:rsidP="0055518B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val="fr-FR" w:eastAsia="fr-FR"/>
        </w:rPr>
      </w:pPr>
    </w:p>
    <w:p w14:paraId="347B6676" w14:textId="77777777" w:rsidR="0055518B" w:rsidRPr="006119BA" w:rsidRDefault="0055518B" w:rsidP="0055518B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val="fr-FR" w:eastAsia="fr-FR"/>
        </w:rPr>
      </w:pPr>
    </w:p>
    <w:p w14:paraId="7D167D9A" w14:textId="77777777" w:rsidR="0055518B" w:rsidRPr="006119BA" w:rsidRDefault="0055518B" w:rsidP="00EB421C">
      <w:pPr>
        <w:spacing w:after="0" w:line="360" w:lineRule="auto"/>
        <w:contextualSpacing/>
        <w:rPr>
          <w:rFonts w:ascii="Arial" w:eastAsia="Times New Roman" w:hAnsi="Arial" w:cs="Arial"/>
          <w:sz w:val="12"/>
          <w:szCs w:val="12"/>
          <w:lang w:val="fr-FR" w:eastAsia="fr-FR"/>
        </w:rPr>
      </w:pPr>
    </w:p>
    <w:p w14:paraId="62DD7AC0" w14:textId="5C3EF910" w:rsidR="0055518B" w:rsidRPr="006119BA" w:rsidRDefault="0055518B" w:rsidP="00EB421C">
      <w:pPr>
        <w:spacing w:after="0" w:line="360" w:lineRule="auto"/>
        <w:ind w:left="1134" w:right="992"/>
        <w:contextualSpacing/>
        <w:jc w:val="center"/>
        <w:rPr>
          <w:rFonts w:ascii="Arial" w:eastAsia="Times New Roman" w:hAnsi="Arial" w:cs="Arial"/>
          <w:bCs/>
          <w:i/>
          <w:color w:val="7F7F7F" w:themeColor="text1" w:themeTint="80"/>
          <w:szCs w:val="20"/>
          <w:lang w:val="fr-FR" w:eastAsia="fr-FR"/>
        </w:rPr>
      </w:pPr>
      <w:r w:rsidRPr="006119BA">
        <w:rPr>
          <w:rFonts w:ascii="Arial" w:eastAsia="Times New Roman" w:hAnsi="Arial" w:cs="Arial"/>
          <w:bCs/>
          <w:i/>
          <w:color w:val="7F7F7F" w:themeColor="text1" w:themeTint="80"/>
          <w:szCs w:val="20"/>
          <w:lang w:val="fr-FR" w:eastAsia="fr-FR"/>
        </w:rPr>
        <w:t xml:space="preserve">Le dossier de candidature et les documents </w:t>
      </w:r>
      <w:r w:rsidR="000C2B27" w:rsidRPr="006119BA">
        <w:rPr>
          <w:rFonts w:ascii="Arial" w:eastAsia="Times New Roman" w:hAnsi="Arial" w:cs="Arial"/>
          <w:bCs/>
          <w:i/>
          <w:color w:val="7F7F7F" w:themeColor="text1" w:themeTint="80"/>
          <w:szCs w:val="20"/>
          <w:lang w:val="fr-FR" w:eastAsia="fr-FR"/>
        </w:rPr>
        <w:t>requis</w:t>
      </w:r>
      <w:r w:rsidRPr="006119BA">
        <w:rPr>
          <w:rFonts w:ascii="Arial" w:eastAsia="Times New Roman" w:hAnsi="Arial" w:cs="Arial"/>
          <w:bCs/>
          <w:i/>
          <w:color w:val="7F7F7F" w:themeColor="text1" w:themeTint="80"/>
          <w:szCs w:val="20"/>
          <w:lang w:val="fr-FR" w:eastAsia="fr-FR"/>
        </w:rPr>
        <w:t xml:space="preserve"> doivent être envoyés </w:t>
      </w:r>
      <w:r w:rsidR="00B412F5" w:rsidRPr="006119BA">
        <w:rPr>
          <w:rFonts w:ascii="Arial" w:eastAsia="Times New Roman" w:hAnsi="Arial" w:cs="Arial"/>
          <w:bCs/>
          <w:i/>
          <w:color w:val="7F7F7F" w:themeColor="text1" w:themeTint="80"/>
          <w:szCs w:val="20"/>
          <w:lang w:val="fr-FR" w:eastAsia="fr-FR"/>
        </w:rPr>
        <w:t xml:space="preserve">à l’Institut français de Slovénie avant le </w:t>
      </w:r>
      <w:r w:rsidR="002911A5">
        <w:rPr>
          <w:rFonts w:ascii="Arial" w:eastAsia="Times New Roman" w:hAnsi="Arial" w:cs="Arial"/>
          <w:b/>
          <w:bCs/>
          <w:i/>
          <w:color w:val="FF0000"/>
          <w:szCs w:val="20"/>
          <w:u w:val="single"/>
          <w:lang w:val="fr-FR" w:eastAsia="fr-FR"/>
        </w:rPr>
        <w:t>vendredi</w:t>
      </w:r>
      <w:r w:rsidR="00650102">
        <w:rPr>
          <w:rFonts w:ascii="Arial" w:eastAsia="Times New Roman" w:hAnsi="Arial" w:cs="Arial"/>
          <w:b/>
          <w:bCs/>
          <w:i/>
          <w:color w:val="FF0000"/>
          <w:szCs w:val="20"/>
          <w:u w:val="single"/>
          <w:lang w:val="fr-FR" w:eastAsia="fr-FR"/>
        </w:rPr>
        <w:t xml:space="preserve"> </w:t>
      </w:r>
      <w:r w:rsidR="00375016">
        <w:rPr>
          <w:rFonts w:ascii="Arial" w:eastAsia="Times New Roman" w:hAnsi="Arial" w:cs="Arial"/>
          <w:b/>
          <w:bCs/>
          <w:i/>
          <w:color w:val="FF0000"/>
          <w:szCs w:val="20"/>
          <w:u w:val="single"/>
          <w:lang w:val="fr-FR" w:eastAsia="fr-FR"/>
        </w:rPr>
        <w:t>15</w:t>
      </w:r>
      <w:r w:rsidR="00650102">
        <w:rPr>
          <w:rFonts w:ascii="Arial" w:eastAsia="Times New Roman" w:hAnsi="Arial" w:cs="Arial"/>
          <w:b/>
          <w:bCs/>
          <w:i/>
          <w:color w:val="FF0000"/>
          <w:szCs w:val="20"/>
          <w:u w:val="single"/>
          <w:lang w:val="fr-FR" w:eastAsia="fr-FR"/>
        </w:rPr>
        <w:t xml:space="preserve"> mai 2026</w:t>
      </w:r>
      <w:r w:rsidR="00B412F5" w:rsidRPr="006119BA">
        <w:rPr>
          <w:rFonts w:ascii="Arial" w:eastAsia="Times New Roman" w:hAnsi="Arial" w:cs="Arial"/>
          <w:b/>
          <w:bCs/>
          <w:i/>
          <w:color w:val="FF0000"/>
          <w:szCs w:val="20"/>
          <w:u w:val="single"/>
          <w:lang w:val="fr-FR" w:eastAsia="fr-FR"/>
        </w:rPr>
        <w:t>.</w:t>
      </w:r>
    </w:p>
    <w:p w14:paraId="65BAF0B0" w14:textId="77777777" w:rsidR="0055518B" w:rsidRPr="006119BA" w:rsidRDefault="0055518B" w:rsidP="00827860">
      <w:pPr>
        <w:spacing w:after="0" w:line="360" w:lineRule="auto"/>
        <w:ind w:right="990"/>
        <w:contextualSpacing/>
        <w:rPr>
          <w:rFonts w:ascii="Arial" w:eastAsia="Times New Roman" w:hAnsi="Arial" w:cs="Arial"/>
          <w:bCs/>
          <w:i/>
          <w:color w:val="7F7F7F" w:themeColor="text1" w:themeTint="80"/>
          <w:szCs w:val="20"/>
          <w:lang w:val="fr-FR" w:eastAsia="fr-FR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8022"/>
      </w:tblGrid>
      <w:tr w:rsidR="005D45CF" w:rsidRPr="006119BA" w14:paraId="64E16E02" w14:textId="77777777" w:rsidTr="00B11108">
        <w:trPr>
          <w:jc w:val="center"/>
        </w:trPr>
        <w:tc>
          <w:tcPr>
            <w:tcW w:w="8022" w:type="dxa"/>
          </w:tcPr>
          <w:p w14:paraId="4FB08114" w14:textId="77777777" w:rsidR="005D45CF" w:rsidRPr="006119BA" w:rsidRDefault="005D45CF" w:rsidP="00EB421C">
            <w:pPr>
              <w:spacing w:line="360" w:lineRule="auto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154C0BF" w14:textId="77777777" w:rsidR="005D45CF" w:rsidRPr="006119BA" w:rsidRDefault="005D45CF" w:rsidP="00B11108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6119BA">
              <w:rPr>
                <w:rFonts w:ascii="Arial" w:hAnsi="Arial" w:cs="Arial"/>
                <w:b/>
                <w:sz w:val="20"/>
              </w:rPr>
              <w:t>L’Institut français de Slovénie propose </w:t>
            </w:r>
          </w:p>
          <w:p w14:paraId="6B73291D" w14:textId="77777777" w:rsidR="00B11108" w:rsidRPr="006119BA" w:rsidRDefault="00B11108" w:rsidP="00B11108">
            <w:pPr>
              <w:spacing w:line="360" w:lineRule="auto"/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3BFD338C" w14:textId="77777777" w:rsidR="00D460CB" w:rsidRPr="006119BA" w:rsidRDefault="00E34E7B" w:rsidP="00B412F5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d</w:t>
            </w:r>
            <w:r w:rsidR="00D460CB" w:rsidRPr="006119BA">
              <w:rPr>
                <w:rFonts w:ascii="Arial" w:hAnsi="Arial" w:cs="Arial"/>
                <w:sz w:val="20"/>
              </w:rPr>
              <w:t>es</w:t>
            </w:r>
            <w:proofErr w:type="gramEnd"/>
            <w:r w:rsidR="00D460CB" w:rsidRPr="006119BA">
              <w:rPr>
                <w:rFonts w:ascii="Arial" w:hAnsi="Arial" w:cs="Arial"/>
                <w:sz w:val="20"/>
              </w:rPr>
              <w:t xml:space="preserve"> </w:t>
            </w:r>
            <w:r w:rsidR="005D45CF" w:rsidRPr="006119BA">
              <w:rPr>
                <w:rFonts w:ascii="Arial" w:hAnsi="Arial" w:cs="Arial"/>
                <w:sz w:val="20"/>
              </w:rPr>
              <w:t>bourse</w:t>
            </w:r>
            <w:r w:rsidR="00D460CB" w:rsidRPr="006119BA">
              <w:rPr>
                <w:rFonts w:ascii="Arial" w:hAnsi="Arial" w:cs="Arial"/>
                <w:sz w:val="20"/>
              </w:rPr>
              <w:t>s</w:t>
            </w:r>
            <w:r w:rsidR="005D45CF" w:rsidRPr="006119BA">
              <w:rPr>
                <w:rFonts w:ascii="Arial" w:hAnsi="Arial" w:cs="Arial"/>
                <w:sz w:val="20"/>
              </w:rPr>
              <w:t xml:space="preserve"> </w:t>
            </w:r>
            <w:r w:rsidR="00D460CB" w:rsidRPr="006119BA">
              <w:rPr>
                <w:rFonts w:ascii="Arial" w:hAnsi="Arial" w:cs="Arial"/>
                <w:sz w:val="20"/>
              </w:rPr>
              <w:t xml:space="preserve">de </w:t>
            </w:r>
            <w:r w:rsidR="00F84DF4" w:rsidRPr="006119BA">
              <w:rPr>
                <w:rFonts w:ascii="Arial" w:hAnsi="Arial" w:cs="Arial"/>
                <w:b/>
                <w:sz w:val="20"/>
                <w:u w:val="single"/>
              </w:rPr>
              <w:t>Séjour Scientifique de Haut Niveau</w:t>
            </w:r>
            <w:r w:rsidR="00D460CB" w:rsidRPr="006119BA">
              <w:rPr>
                <w:rFonts w:ascii="Arial" w:hAnsi="Arial" w:cs="Arial"/>
                <w:sz w:val="20"/>
              </w:rPr>
              <w:t> :</w:t>
            </w:r>
          </w:p>
          <w:p w14:paraId="7BAF5EFE" w14:textId="07EA1D6F" w:rsidR="00EB421C" w:rsidRPr="006119BA" w:rsidRDefault="005D45CF" w:rsidP="005B0BC9">
            <w:pPr>
              <w:pStyle w:val="Paragraphedeliste"/>
              <w:numPr>
                <w:ilvl w:val="0"/>
                <w:numId w:val="16"/>
              </w:num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lang w:eastAsia="sl-SI"/>
              </w:rPr>
            </w:pPr>
            <w:r w:rsidRPr="006119BA">
              <w:rPr>
                <w:rFonts w:ascii="Arial" w:eastAsia="Times New Roman" w:hAnsi="Arial" w:cs="Arial"/>
                <w:color w:val="000000"/>
                <w:sz w:val="20"/>
                <w:lang w:eastAsia="sl-SI"/>
              </w:rPr>
              <w:t xml:space="preserve">Bourse </w:t>
            </w:r>
            <w:r w:rsidR="00650102">
              <w:rPr>
                <w:rFonts w:ascii="Arial" w:eastAsia="Times New Roman" w:hAnsi="Arial" w:cs="Arial"/>
                <w:color w:val="000000"/>
                <w:sz w:val="20"/>
                <w:lang w:eastAsia="sl-SI"/>
              </w:rPr>
              <w:t xml:space="preserve">d’un mois </w:t>
            </w:r>
            <w:r w:rsidRPr="006119BA">
              <w:rPr>
                <w:rFonts w:ascii="Arial" w:eastAsia="Times New Roman" w:hAnsi="Arial" w:cs="Arial"/>
                <w:color w:val="000000"/>
                <w:sz w:val="20"/>
                <w:lang w:eastAsia="sl-SI"/>
              </w:rPr>
              <w:t>(</w:t>
            </w:r>
            <w:r w:rsidR="00D460CB" w:rsidRPr="006119BA">
              <w:rPr>
                <w:rFonts w:ascii="Arial" w:eastAsia="Times New Roman" w:hAnsi="Arial" w:cs="Arial"/>
                <w:color w:val="000000"/>
                <w:sz w:val="20"/>
                <w:lang w:eastAsia="sl-SI"/>
              </w:rPr>
              <w:t xml:space="preserve">le séjour </w:t>
            </w:r>
            <w:r w:rsidR="00B412F5" w:rsidRPr="006119BA">
              <w:rPr>
                <w:rFonts w:ascii="Arial" w:eastAsia="Times New Roman" w:hAnsi="Arial" w:cs="Arial"/>
                <w:color w:val="000000"/>
                <w:sz w:val="20"/>
                <w:lang w:eastAsia="sl-SI"/>
              </w:rPr>
              <w:t>doit</w:t>
            </w:r>
            <w:r w:rsidR="00D460CB" w:rsidRPr="006119BA">
              <w:rPr>
                <w:rFonts w:ascii="Arial" w:eastAsia="Times New Roman" w:hAnsi="Arial" w:cs="Arial"/>
                <w:color w:val="000000"/>
                <w:sz w:val="20"/>
                <w:lang w:eastAsia="sl-SI"/>
              </w:rPr>
              <w:t xml:space="preserve"> avoir lieu </w:t>
            </w:r>
            <w:r w:rsidR="005B0BC9">
              <w:rPr>
                <w:rFonts w:ascii="Arial" w:eastAsia="Times New Roman" w:hAnsi="Arial" w:cs="Arial"/>
                <w:b/>
                <w:color w:val="000000"/>
                <w:sz w:val="20"/>
                <w:lang w:eastAsia="sl-SI"/>
              </w:rPr>
              <w:t>avant le 31 décembre 202</w:t>
            </w:r>
            <w:r w:rsidR="00650102">
              <w:rPr>
                <w:rFonts w:ascii="Arial" w:eastAsia="Times New Roman" w:hAnsi="Arial" w:cs="Arial"/>
                <w:b/>
                <w:color w:val="000000"/>
                <w:sz w:val="20"/>
                <w:lang w:eastAsia="sl-SI"/>
              </w:rPr>
              <w:t>6</w:t>
            </w:r>
            <w:r w:rsidRPr="006119BA">
              <w:rPr>
                <w:rFonts w:ascii="Arial" w:eastAsia="Times New Roman" w:hAnsi="Arial" w:cs="Arial"/>
                <w:color w:val="000000"/>
                <w:sz w:val="20"/>
                <w:lang w:eastAsia="sl-SI"/>
              </w:rPr>
              <w:t>)</w:t>
            </w:r>
            <w:r w:rsidR="00B412F5" w:rsidRPr="006119BA">
              <w:rPr>
                <w:rFonts w:ascii="Arial" w:eastAsia="Times New Roman" w:hAnsi="Arial" w:cs="Arial"/>
                <w:color w:val="000000"/>
                <w:sz w:val="20"/>
                <w:lang w:eastAsia="sl-SI"/>
              </w:rPr>
              <w:t> :</w:t>
            </w:r>
            <w:r w:rsidRPr="006119BA">
              <w:rPr>
                <w:rFonts w:ascii="Arial" w:eastAsia="Times New Roman" w:hAnsi="Arial" w:cs="Arial"/>
                <w:color w:val="000000"/>
                <w:sz w:val="20"/>
                <w:lang w:eastAsia="sl-SI"/>
              </w:rPr>
              <w:t xml:space="preserve"> </w:t>
            </w:r>
            <w:r w:rsidR="00F84DF4" w:rsidRPr="006119BA">
              <w:rPr>
                <w:rFonts w:ascii="Arial" w:eastAsia="Times New Roman" w:hAnsi="Arial" w:cs="Arial"/>
                <w:b/>
                <w:color w:val="000000"/>
                <w:sz w:val="20"/>
                <w:lang w:eastAsia="sl-SI"/>
              </w:rPr>
              <w:t>1704</w:t>
            </w:r>
            <w:r w:rsidRPr="006119BA">
              <w:rPr>
                <w:rFonts w:ascii="Arial" w:eastAsia="Times New Roman" w:hAnsi="Arial" w:cs="Arial"/>
                <w:b/>
                <w:color w:val="000000"/>
                <w:sz w:val="20"/>
                <w:lang w:eastAsia="sl-SI"/>
              </w:rPr>
              <w:t xml:space="preserve"> €</w:t>
            </w:r>
            <w:r w:rsidR="00B412F5" w:rsidRPr="006119BA">
              <w:rPr>
                <w:rFonts w:ascii="Arial" w:eastAsia="Times New Roman" w:hAnsi="Arial" w:cs="Arial"/>
                <w:b/>
                <w:color w:val="000000"/>
                <w:sz w:val="20"/>
                <w:lang w:eastAsia="sl-SI"/>
              </w:rPr>
              <w:t xml:space="preserve"> par </w:t>
            </w:r>
            <w:r w:rsidRPr="006119BA">
              <w:rPr>
                <w:rFonts w:ascii="Arial" w:eastAsia="Times New Roman" w:hAnsi="Arial" w:cs="Arial"/>
                <w:b/>
                <w:color w:val="000000"/>
                <w:sz w:val="20"/>
                <w:lang w:eastAsia="sl-SI"/>
              </w:rPr>
              <w:t>mois</w:t>
            </w:r>
            <w:r w:rsidR="00AA6DC2">
              <w:rPr>
                <w:rFonts w:ascii="Arial" w:eastAsia="Times New Roman" w:hAnsi="Arial" w:cs="Arial"/>
                <w:b/>
                <w:color w:val="000000"/>
                <w:sz w:val="20"/>
                <w:lang w:eastAsia="sl-SI"/>
              </w:rPr>
              <w:t xml:space="preserve"> pour les jeunes chercheurs – 2055 </w:t>
            </w:r>
            <w:r w:rsidR="00AA6DC2" w:rsidRPr="006119BA">
              <w:rPr>
                <w:rFonts w:ascii="Arial" w:eastAsia="Times New Roman" w:hAnsi="Arial" w:cs="Arial"/>
                <w:b/>
                <w:color w:val="000000"/>
                <w:sz w:val="20"/>
                <w:lang w:eastAsia="sl-SI"/>
              </w:rPr>
              <w:t>€ par mois</w:t>
            </w:r>
            <w:r w:rsidR="00AA6DC2">
              <w:rPr>
                <w:rFonts w:ascii="Arial" w:eastAsia="Times New Roman" w:hAnsi="Arial" w:cs="Arial"/>
                <w:b/>
                <w:color w:val="000000"/>
                <w:sz w:val="20"/>
                <w:lang w:eastAsia="sl-SI"/>
              </w:rPr>
              <w:t xml:space="preserve"> pour des chercheurs confirmés</w:t>
            </w:r>
          </w:p>
          <w:p w14:paraId="11DC2E03" w14:textId="77777777" w:rsidR="006D6C42" w:rsidRPr="006119BA" w:rsidRDefault="00EB421C" w:rsidP="005B0BC9">
            <w:pPr>
              <w:pStyle w:val="Paragraphedeliste"/>
              <w:numPr>
                <w:ilvl w:val="0"/>
                <w:numId w:val="16"/>
              </w:num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lang w:eastAsia="sl-SI"/>
              </w:rPr>
            </w:pPr>
            <w:r w:rsidRPr="006119BA">
              <w:rPr>
                <w:rFonts w:ascii="Arial" w:eastAsia="Times New Roman" w:hAnsi="Arial" w:cs="Arial"/>
                <w:color w:val="000000"/>
                <w:sz w:val="20"/>
                <w:lang w:eastAsia="sl-SI"/>
              </w:rPr>
              <w:t>Assistance de Campus France pour l’accueil en France et l’hébergement</w:t>
            </w:r>
          </w:p>
          <w:p w14:paraId="46DDE6C1" w14:textId="77777777" w:rsidR="00A41435" w:rsidRDefault="00A41435" w:rsidP="00CE173E">
            <w:pPr>
              <w:pStyle w:val="Paragraphedeliste"/>
              <w:numPr>
                <w:ilvl w:val="0"/>
                <w:numId w:val="16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lang w:eastAsia="sl-SI"/>
              </w:rPr>
            </w:pPr>
            <w:r w:rsidRPr="006119BA">
              <w:rPr>
                <w:rFonts w:ascii="Arial" w:eastAsia="Times New Roman" w:hAnsi="Arial" w:cs="Arial"/>
                <w:color w:val="000000"/>
                <w:sz w:val="20"/>
                <w:lang w:eastAsia="sl-SI"/>
              </w:rPr>
              <w:t>La prise en charge de la couverture sociale et de la responsabilité civile</w:t>
            </w:r>
          </w:p>
          <w:p w14:paraId="49EA66C2" w14:textId="77777777" w:rsidR="005B0BC9" w:rsidRPr="005B0BC9" w:rsidRDefault="005B0BC9" w:rsidP="00CE173E">
            <w:pPr>
              <w:pStyle w:val="Paragraphedeliste"/>
              <w:numPr>
                <w:ilvl w:val="0"/>
                <w:numId w:val="16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lang w:eastAsia="sl-SI"/>
              </w:rPr>
            </w:pPr>
            <w:r w:rsidRPr="005B0BC9">
              <w:rPr>
                <w:rFonts w:ascii="Arial" w:eastAsia="Times New Roman" w:hAnsi="Arial" w:cs="Arial"/>
                <w:color w:val="000000"/>
                <w:sz w:val="20"/>
                <w:lang w:eastAsia="sl-SI"/>
              </w:rPr>
              <w:t>Trajet aller-retour entre l'aéroport international le plus proche et la ville de destination de son établissement d'accueil</w:t>
            </w:r>
            <w:r w:rsidR="001D092D">
              <w:rPr>
                <w:rFonts w:ascii="Arial" w:eastAsia="Times New Roman" w:hAnsi="Arial" w:cs="Arial"/>
                <w:color w:val="000000"/>
                <w:sz w:val="20"/>
                <w:lang w:eastAsia="sl-SI"/>
              </w:rPr>
              <w:t xml:space="preserve">, dans la mesure du possible. </w:t>
            </w:r>
          </w:p>
          <w:p w14:paraId="407508DA" w14:textId="77777777" w:rsidR="00B412F5" w:rsidRPr="005B0BC9" w:rsidRDefault="005B0BC9" w:rsidP="005B0BC9">
            <w:pPr>
              <w:pStyle w:val="Paragraphedeliste"/>
              <w:numPr>
                <w:ilvl w:val="0"/>
                <w:numId w:val="16"/>
              </w:numPr>
              <w:spacing w:after="200" w:line="276" w:lineRule="auto"/>
              <w:rPr>
                <w:rFonts w:ascii="Arial" w:eastAsia="Times New Roman" w:hAnsi="Arial" w:cs="Arial"/>
                <w:color w:val="000000"/>
                <w:sz w:val="20"/>
                <w:lang w:eastAsia="sl-SI"/>
              </w:rPr>
            </w:pPr>
            <w:r w:rsidRPr="005B0BC9">
              <w:rPr>
                <w:rFonts w:ascii="Arial" w:eastAsia="Times New Roman" w:hAnsi="Arial" w:cs="Arial"/>
                <w:color w:val="000000"/>
                <w:sz w:val="20"/>
                <w:lang w:eastAsia="sl-SI"/>
              </w:rPr>
              <w:t>Activités culturelles et sportives à tarif préférentiel</w:t>
            </w:r>
          </w:p>
        </w:tc>
      </w:tr>
    </w:tbl>
    <w:p w14:paraId="37462243" w14:textId="77777777" w:rsidR="00D460CB" w:rsidRPr="006119BA" w:rsidRDefault="00D460CB" w:rsidP="0055518B">
      <w:pPr>
        <w:spacing w:after="0" w:line="240" w:lineRule="auto"/>
        <w:ind w:left="1134" w:right="990"/>
        <w:jc w:val="center"/>
        <w:rPr>
          <w:rFonts w:ascii="Arial" w:eastAsia="Times New Roman" w:hAnsi="Arial" w:cs="Arial"/>
          <w:bCs/>
          <w:i/>
          <w:color w:val="7F7F7F" w:themeColor="text1" w:themeTint="80"/>
          <w:sz w:val="16"/>
          <w:szCs w:val="16"/>
          <w:lang w:eastAsia="fr-FR"/>
        </w:rPr>
      </w:pPr>
    </w:p>
    <w:p w14:paraId="189D2E86" w14:textId="77777777" w:rsidR="007858E2" w:rsidRPr="006119BA" w:rsidRDefault="007858E2" w:rsidP="00D460CB">
      <w:pPr>
        <w:spacing w:after="0" w:line="360" w:lineRule="auto"/>
        <w:rPr>
          <w:rFonts w:ascii="Arial" w:eastAsia="Times New Roman" w:hAnsi="Arial" w:cs="Arial"/>
          <w:b/>
          <w:iCs/>
          <w:color w:val="000000"/>
          <w:sz w:val="18"/>
          <w:szCs w:val="18"/>
          <w:u w:val="single"/>
          <w:lang w:val="fr-FR" w:eastAsia="sl-SI"/>
        </w:rPr>
      </w:pPr>
      <w:bookmarkStart w:id="0" w:name="Elig"/>
      <w:bookmarkEnd w:id="0"/>
    </w:p>
    <w:p w14:paraId="610E7769" w14:textId="77777777" w:rsidR="00592103" w:rsidRPr="006119BA" w:rsidRDefault="005D45CF" w:rsidP="002607F2">
      <w:pPr>
        <w:spacing w:after="0" w:line="360" w:lineRule="auto"/>
        <w:jc w:val="both"/>
        <w:rPr>
          <w:rFonts w:ascii="Arial" w:eastAsia="Times New Roman" w:hAnsi="Arial" w:cs="Arial"/>
          <w:b/>
          <w:iCs/>
          <w:color w:val="000000"/>
          <w:sz w:val="18"/>
          <w:szCs w:val="18"/>
          <w:u w:val="single"/>
          <w:lang w:val="fr-FR" w:eastAsia="sl-SI"/>
        </w:rPr>
      </w:pPr>
      <w:r w:rsidRPr="006119BA">
        <w:rPr>
          <w:rFonts w:ascii="Arial" w:eastAsia="Times New Roman" w:hAnsi="Arial" w:cs="Arial"/>
          <w:b/>
          <w:iCs/>
          <w:color w:val="000000"/>
          <w:sz w:val="18"/>
          <w:szCs w:val="18"/>
          <w:u w:val="single"/>
          <w:lang w:val="fr-FR" w:eastAsia="sl-SI"/>
        </w:rPr>
        <w:t>1</w:t>
      </w:r>
      <w:r w:rsidR="00CA757B" w:rsidRPr="006119BA">
        <w:rPr>
          <w:rFonts w:ascii="Arial" w:eastAsia="Times New Roman" w:hAnsi="Arial" w:cs="Arial"/>
          <w:b/>
          <w:iCs/>
          <w:color w:val="000000"/>
          <w:sz w:val="18"/>
          <w:szCs w:val="18"/>
          <w:u w:val="single"/>
          <w:lang w:val="fr-FR" w:eastAsia="sl-SI"/>
        </w:rPr>
        <w:t xml:space="preserve">) Conditions </w:t>
      </w:r>
      <w:r w:rsidR="003F2413" w:rsidRPr="006119BA">
        <w:rPr>
          <w:rFonts w:ascii="Arial" w:eastAsia="Times New Roman" w:hAnsi="Arial" w:cs="Arial"/>
          <w:b/>
          <w:iCs/>
          <w:color w:val="000000"/>
          <w:sz w:val="18"/>
          <w:szCs w:val="18"/>
          <w:u w:val="single"/>
          <w:lang w:val="fr-FR" w:eastAsia="sl-SI"/>
        </w:rPr>
        <w:t>d’éligibilité</w:t>
      </w:r>
    </w:p>
    <w:p w14:paraId="0307E1D9" w14:textId="77777777" w:rsidR="00D460CB" w:rsidRPr="006119BA" w:rsidRDefault="00D460CB" w:rsidP="002607F2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val="fr-FR" w:eastAsia="sl-SI"/>
        </w:rPr>
      </w:pPr>
    </w:p>
    <w:p w14:paraId="606FE81E" w14:textId="77777777" w:rsidR="00156FD3" w:rsidRPr="006119BA" w:rsidRDefault="00683F6A" w:rsidP="002607F2">
      <w:pPr>
        <w:pStyle w:val="Paragraphedeliste"/>
        <w:numPr>
          <w:ilvl w:val="0"/>
          <w:numId w:val="18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</w:pPr>
      <w:r w:rsidRPr="006119BA"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  <w:t>Être</w:t>
      </w:r>
      <w:r w:rsidR="00833EE2" w:rsidRPr="006119BA"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  <w:t xml:space="preserve"> de nationalité slovène</w:t>
      </w:r>
      <w:r w:rsidR="001C3131" w:rsidRPr="006119BA"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  <w:t xml:space="preserve"> (</w:t>
      </w:r>
      <w:r w:rsidR="001C3131" w:rsidRPr="006119BA">
        <w:rPr>
          <w:rFonts w:ascii="Arial" w:eastAsia="Times New Roman" w:hAnsi="Arial" w:cs="Arial"/>
          <w:color w:val="000000"/>
          <w:sz w:val="18"/>
          <w:szCs w:val="18"/>
          <w:lang w:eastAsia="sl-SI"/>
        </w:rPr>
        <w:t xml:space="preserve">la </w:t>
      </w:r>
      <w:proofErr w:type="spellStart"/>
      <w:r w:rsidR="001C3131" w:rsidRPr="006119BA">
        <w:rPr>
          <w:rFonts w:ascii="Arial" w:eastAsia="Times New Roman" w:hAnsi="Arial" w:cs="Arial"/>
          <w:color w:val="000000"/>
          <w:sz w:val="18"/>
          <w:szCs w:val="18"/>
          <w:lang w:eastAsia="sl-SI"/>
        </w:rPr>
        <w:t>bourse</w:t>
      </w:r>
      <w:proofErr w:type="spellEnd"/>
      <w:r w:rsidR="001C3131" w:rsidRPr="006119BA">
        <w:rPr>
          <w:rFonts w:ascii="Arial" w:eastAsia="Times New Roman" w:hAnsi="Arial" w:cs="Arial"/>
          <w:color w:val="000000"/>
          <w:sz w:val="18"/>
          <w:szCs w:val="18"/>
          <w:lang w:eastAsia="sl-SI"/>
        </w:rPr>
        <w:t xml:space="preserve"> </w:t>
      </w:r>
      <w:proofErr w:type="spellStart"/>
      <w:r w:rsidR="001C3131" w:rsidRPr="006119BA">
        <w:rPr>
          <w:rFonts w:ascii="Arial" w:eastAsia="Times New Roman" w:hAnsi="Arial" w:cs="Arial"/>
          <w:color w:val="000000"/>
          <w:sz w:val="18"/>
          <w:szCs w:val="18"/>
          <w:lang w:eastAsia="sl-SI"/>
        </w:rPr>
        <w:t>n’est</w:t>
      </w:r>
      <w:proofErr w:type="spellEnd"/>
      <w:r w:rsidR="001C3131" w:rsidRPr="006119BA">
        <w:rPr>
          <w:rFonts w:ascii="Arial" w:eastAsia="Times New Roman" w:hAnsi="Arial" w:cs="Arial"/>
          <w:color w:val="000000"/>
          <w:sz w:val="18"/>
          <w:szCs w:val="18"/>
          <w:lang w:eastAsia="sl-SI"/>
        </w:rPr>
        <w:t xml:space="preserve"> pas </w:t>
      </w:r>
      <w:proofErr w:type="spellStart"/>
      <w:r w:rsidR="001C3131" w:rsidRPr="006119BA">
        <w:rPr>
          <w:rFonts w:ascii="Arial" w:eastAsia="Times New Roman" w:hAnsi="Arial" w:cs="Arial"/>
          <w:color w:val="000000"/>
          <w:sz w:val="18"/>
          <w:szCs w:val="18"/>
          <w:lang w:eastAsia="sl-SI"/>
        </w:rPr>
        <w:t>ouverte</w:t>
      </w:r>
      <w:proofErr w:type="spellEnd"/>
      <w:r w:rsidR="001C3131" w:rsidRPr="006119BA">
        <w:rPr>
          <w:rFonts w:ascii="Arial" w:eastAsia="Times New Roman" w:hAnsi="Arial" w:cs="Arial"/>
          <w:color w:val="000000"/>
          <w:sz w:val="18"/>
          <w:szCs w:val="18"/>
          <w:lang w:eastAsia="sl-SI"/>
        </w:rPr>
        <w:t xml:space="preserve"> </w:t>
      </w:r>
      <w:proofErr w:type="spellStart"/>
      <w:r w:rsidR="001C3131" w:rsidRPr="006119BA">
        <w:rPr>
          <w:rFonts w:ascii="Arial" w:eastAsia="Times New Roman" w:hAnsi="Arial" w:cs="Arial"/>
          <w:color w:val="000000"/>
          <w:sz w:val="18"/>
          <w:szCs w:val="18"/>
          <w:lang w:eastAsia="sl-SI"/>
        </w:rPr>
        <w:t>aux</w:t>
      </w:r>
      <w:proofErr w:type="spellEnd"/>
      <w:r w:rsidR="001C3131" w:rsidRPr="006119BA">
        <w:rPr>
          <w:rFonts w:ascii="Arial" w:eastAsia="Times New Roman" w:hAnsi="Arial" w:cs="Arial"/>
          <w:color w:val="000000"/>
          <w:sz w:val="18"/>
          <w:szCs w:val="18"/>
          <w:lang w:eastAsia="sl-SI"/>
        </w:rPr>
        <w:t xml:space="preserve"> </w:t>
      </w:r>
      <w:proofErr w:type="spellStart"/>
      <w:r w:rsidR="001C3131" w:rsidRPr="006119BA">
        <w:rPr>
          <w:rFonts w:ascii="Arial" w:eastAsia="Times New Roman" w:hAnsi="Arial" w:cs="Arial"/>
          <w:color w:val="000000"/>
          <w:sz w:val="18"/>
          <w:szCs w:val="18"/>
          <w:lang w:eastAsia="sl-SI"/>
        </w:rPr>
        <w:t>candidats</w:t>
      </w:r>
      <w:proofErr w:type="spellEnd"/>
      <w:r w:rsidR="001C3131" w:rsidRPr="006119BA">
        <w:rPr>
          <w:rFonts w:ascii="Arial" w:eastAsia="Times New Roman" w:hAnsi="Arial" w:cs="Arial"/>
          <w:color w:val="000000"/>
          <w:sz w:val="18"/>
          <w:szCs w:val="18"/>
          <w:lang w:eastAsia="sl-SI"/>
        </w:rPr>
        <w:t xml:space="preserve"> </w:t>
      </w:r>
      <w:proofErr w:type="spellStart"/>
      <w:r w:rsidR="001C3131" w:rsidRPr="006119BA">
        <w:rPr>
          <w:rFonts w:ascii="Arial" w:eastAsia="Times New Roman" w:hAnsi="Arial" w:cs="Arial"/>
          <w:color w:val="000000"/>
          <w:sz w:val="18"/>
          <w:szCs w:val="18"/>
          <w:lang w:eastAsia="sl-SI"/>
        </w:rPr>
        <w:t>ayant</w:t>
      </w:r>
      <w:proofErr w:type="spellEnd"/>
      <w:r w:rsidR="001C3131" w:rsidRPr="006119BA">
        <w:rPr>
          <w:rFonts w:ascii="Arial" w:eastAsia="Times New Roman" w:hAnsi="Arial" w:cs="Arial"/>
          <w:color w:val="000000"/>
          <w:sz w:val="18"/>
          <w:szCs w:val="18"/>
          <w:lang w:eastAsia="sl-SI"/>
        </w:rPr>
        <w:t xml:space="preserve"> la </w:t>
      </w:r>
      <w:proofErr w:type="spellStart"/>
      <w:r w:rsidR="001C3131" w:rsidRPr="006119BA">
        <w:rPr>
          <w:rFonts w:ascii="Arial" w:eastAsia="Times New Roman" w:hAnsi="Arial" w:cs="Arial"/>
          <w:color w:val="000000"/>
          <w:sz w:val="18"/>
          <w:szCs w:val="18"/>
          <w:lang w:eastAsia="sl-SI"/>
        </w:rPr>
        <w:t>double</w:t>
      </w:r>
      <w:proofErr w:type="spellEnd"/>
      <w:r w:rsidR="001C3131" w:rsidRPr="006119BA">
        <w:rPr>
          <w:rFonts w:ascii="Arial" w:eastAsia="Times New Roman" w:hAnsi="Arial" w:cs="Arial"/>
          <w:color w:val="000000"/>
          <w:sz w:val="18"/>
          <w:szCs w:val="18"/>
          <w:lang w:eastAsia="sl-SI"/>
        </w:rPr>
        <w:t xml:space="preserve"> </w:t>
      </w:r>
      <w:proofErr w:type="spellStart"/>
      <w:r w:rsidR="001C3131" w:rsidRPr="006119BA">
        <w:rPr>
          <w:rFonts w:ascii="Arial" w:eastAsia="Times New Roman" w:hAnsi="Arial" w:cs="Arial"/>
          <w:color w:val="000000"/>
          <w:sz w:val="18"/>
          <w:szCs w:val="18"/>
          <w:lang w:eastAsia="sl-SI"/>
        </w:rPr>
        <w:t>nationalité</w:t>
      </w:r>
      <w:proofErr w:type="spellEnd"/>
      <w:r w:rsidR="001C3131" w:rsidRPr="006119BA">
        <w:rPr>
          <w:rFonts w:ascii="Arial" w:eastAsia="Times New Roman" w:hAnsi="Arial" w:cs="Arial"/>
          <w:color w:val="000000"/>
          <w:sz w:val="18"/>
          <w:szCs w:val="18"/>
          <w:lang w:eastAsia="sl-SI"/>
        </w:rPr>
        <w:t xml:space="preserve"> </w:t>
      </w:r>
      <w:proofErr w:type="spellStart"/>
      <w:r w:rsidR="001C3131" w:rsidRPr="006119BA">
        <w:rPr>
          <w:rFonts w:ascii="Arial" w:eastAsia="Times New Roman" w:hAnsi="Arial" w:cs="Arial"/>
          <w:color w:val="000000"/>
          <w:sz w:val="18"/>
          <w:szCs w:val="18"/>
          <w:lang w:eastAsia="sl-SI"/>
        </w:rPr>
        <w:t>française</w:t>
      </w:r>
      <w:proofErr w:type="spellEnd"/>
      <w:r w:rsidR="001C3131" w:rsidRPr="006119BA">
        <w:rPr>
          <w:rFonts w:ascii="Arial" w:eastAsia="Times New Roman" w:hAnsi="Arial" w:cs="Arial"/>
          <w:color w:val="000000"/>
          <w:sz w:val="18"/>
          <w:szCs w:val="18"/>
          <w:lang w:eastAsia="sl-SI"/>
        </w:rPr>
        <w:t>)</w:t>
      </w:r>
      <w:r w:rsidR="00700A9B" w:rsidRPr="006119BA"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  <w:t> ;</w:t>
      </w:r>
    </w:p>
    <w:p w14:paraId="4028C023" w14:textId="77777777" w:rsidR="00156FD3" w:rsidRPr="006119BA" w:rsidRDefault="00AA6DC2" w:rsidP="002607F2">
      <w:pPr>
        <w:pStyle w:val="Paragraphedeliste"/>
        <w:numPr>
          <w:ilvl w:val="0"/>
          <w:numId w:val="18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</w:pPr>
      <w:r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  <w:t>Pour les jeunes chercheurs : ê</w:t>
      </w:r>
      <w:r w:rsidR="00105663"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  <w:t>tre actuellement étudiant en doctorat, ou a</w:t>
      </w:r>
      <w:r w:rsidR="00F96220" w:rsidRPr="006119BA"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  <w:t>voir soutenu une thèse</w:t>
      </w:r>
      <w:r w:rsidR="00D460CB" w:rsidRPr="006119BA"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  <w:t> </w:t>
      </w:r>
      <w:r w:rsidR="00670704" w:rsidRPr="006119BA"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  <w:t xml:space="preserve">depuis moins de 5 ans </w:t>
      </w:r>
      <w:r w:rsidR="00D460CB" w:rsidRPr="006119BA"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  <w:t>;</w:t>
      </w:r>
    </w:p>
    <w:p w14:paraId="765FC525" w14:textId="77777777" w:rsidR="00EB421C" w:rsidRPr="006119BA" w:rsidRDefault="00F96220" w:rsidP="002607F2">
      <w:pPr>
        <w:pStyle w:val="Paragraphedeliste"/>
        <w:numPr>
          <w:ilvl w:val="0"/>
          <w:numId w:val="18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</w:pPr>
      <w:r w:rsidRPr="006119BA"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  <w:t>Avoir une invitation de l’organisme d’accueil français ;</w:t>
      </w:r>
    </w:p>
    <w:p w14:paraId="531B12C1" w14:textId="77777777" w:rsidR="006119BA" w:rsidRPr="006119BA" w:rsidRDefault="001C3131" w:rsidP="002607F2">
      <w:pPr>
        <w:pStyle w:val="Paragraphedeliste"/>
        <w:numPr>
          <w:ilvl w:val="0"/>
          <w:numId w:val="18"/>
        </w:num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val="fr-FR" w:eastAsia="sl-SI"/>
        </w:rPr>
      </w:pPr>
      <w:proofErr w:type="spellStart"/>
      <w:r w:rsidRPr="006119BA">
        <w:rPr>
          <w:rFonts w:ascii="Arial" w:eastAsia="Times New Roman" w:hAnsi="Arial" w:cs="Arial"/>
          <w:sz w:val="18"/>
          <w:szCs w:val="18"/>
          <w:lang w:eastAsia="sl-SI"/>
        </w:rPr>
        <w:t>Cet</w:t>
      </w:r>
      <w:proofErr w:type="spellEnd"/>
      <w:r w:rsidRPr="006119BA">
        <w:rPr>
          <w:rFonts w:ascii="Arial" w:eastAsia="Times New Roman" w:hAnsi="Arial" w:cs="Arial"/>
          <w:sz w:val="18"/>
          <w:szCs w:val="18"/>
          <w:lang w:eastAsia="sl-SI"/>
        </w:rPr>
        <w:t xml:space="preserve"> </w:t>
      </w:r>
      <w:proofErr w:type="spellStart"/>
      <w:r w:rsidRPr="006119BA">
        <w:rPr>
          <w:rFonts w:ascii="Arial" w:eastAsia="Times New Roman" w:hAnsi="Arial" w:cs="Arial"/>
          <w:sz w:val="18"/>
          <w:szCs w:val="18"/>
          <w:lang w:eastAsia="sl-SI"/>
        </w:rPr>
        <w:t>appel</w:t>
      </w:r>
      <w:proofErr w:type="spellEnd"/>
      <w:r w:rsidRPr="006119BA">
        <w:rPr>
          <w:rFonts w:ascii="Arial" w:eastAsia="Times New Roman" w:hAnsi="Arial" w:cs="Arial"/>
          <w:sz w:val="18"/>
          <w:szCs w:val="18"/>
          <w:lang w:eastAsia="sl-SI"/>
        </w:rPr>
        <w:t xml:space="preserve"> </w:t>
      </w:r>
      <w:proofErr w:type="spellStart"/>
      <w:r w:rsidRPr="006119BA">
        <w:rPr>
          <w:rFonts w:ascii="Arial" w:eastAsia="Times New Roman" w:hAnsi="Arial" w:cs="Arial"/>
          <w:sz w:val="18"/>
          <w:szCs w:val="18"/>
          <w:lang w:eastAsia="sl-SI"/>
        </w:rPr>
        <w:t>est</w:t>
      </w:r>
      <w:proofErr w:type="spellEnd"/>
      <w:r w:rsidRPr="006119BA">
        <w:rPr>
          <w:rFonts w:ascii="Arial" w:eastAsia="Times New Roman" w:hAnsi="Arial" w:cs="Arial"/>
          <w:sz w:val="18"/>
          <w:szCs w:val="18"/>
          <w:lang w:eastAsia="sl-SI"/>
        </w:rPr>
        <w:t xml:space="preserve"> </w:t>
      </w:r>
      <w:proofErr w:type="spellStart"/>
      <w:r w:rsidRPr="006119BA">
        <w:rPr>
          <w:rFonts w:ascii="Arial" w:eastAsia="Times New Roman" w:hAnsi="Arial" w:cs="Arial"/>
          <w:sz w:val="18"/>
          <w:szCs w:val="18"/>
          <w:lang w:eastAsia="sl-SI"/>
        </w:rPr>
        <w:t>ouvert</w:t>
      </w:r>
      <w:proofErr w:type="spellEnd"/>
      <w:r w:rsidRPr="006119BA">
        <w:rPr>
          <w:rFonts w:ascii="Arial" w:eastAsia="Times New Roman" w:hAnsi="Arial" w:cs="Arial"/>
          <w:sz w:val="18"/>
          <w:szCs w:val="18"/>
          <w:lang w:eastAsia="sl-SI"/>
        </w:rPr>
        <w:t xml:space="preserve"> à </w:t>
      </w:r>
      <w:proofErr w:type="spellStart"/>
      <w:r w:rsidRPr="006119BA">
        <w:rPr>
          <w:rFonts w:ascii="Arial" w:eastAsia="Times New Roman" w:hAnsi="Arial" w:cs="Arial"/>
          <w:sz w:val="18"/>
          <w:szCs w:val="18"/>
          <w:lang w:eastAsia="sl-SI"/>
        </w:rPr>
        <w:t>tous</w:t>
      </w:r>
      <w:proofErr w:type="spellEnd"/>
      <w:r w:rsidRPr="006119BA">
        <w:rPr>
          <w:rFonts w:ascii="Arial" w:eastAsia="Times New Roman" w:hAnsi="Arial" w:cs="Arial"/>
          <w:sz w:val="18"/>
          <w:szCs w:val="18"/>
          <w:lang w:eastAsia="sl-SI"/>
        </w:rPr>
        <w:t xml:space="preserve"> les </w:t>
      </w:r>
      <w:proofErr w:type="spellStart"/>
      <w:r w:rsidRPr="006119BA">
        <w:rPr>
          <w:rFonts w:ascii="Arial" w:eastAsia="Times New Roman" w:hAnsi="Arial" w:cs="Arial"/>
          <w:sz w:val="18"/>
          <w:szCs w:val="18"/>
          <w:lang w:eastAsia="sl-SI"/>
        </w:rPr>
        <w:t>domaines</w:t>
      </w:r>
      <w:proofErr w:type="spellEnd"/>
      <w:r w:rsidRPr="006119BA">
        <w:rPr>
          <w:rFonts w:ascii="Arial" w:eastAsia="Times New Roman" w:hAnsi="Arial" w:cs="Arial"/>
          <w:sz w:val="18"/>
          <w:szCs w:val="18"/>
          <w:lang w:eastAsia="sl-SI"/>
        </w:rPr>
        <w:t xml:space="preserve"> de </w:t>
      </w:r>
      <w:proofErr w:type="spellStart"/>
      <w:r w:rsidRPr="006119BA">
        <w:rPr>
          <w:rFonts w:ascii="Arial" w:eastAsia="Times New Roman" w:hAnsi="Arial" w:cs="Arial"/>
          <w:sz w:val="18"/>
          <w:szCs w:val="18"/>
          <w:lang w:eastAsia="sl-SI"/>
        </w:rPr>
        <w:t>recherche</w:t>
      </w:r>
      <w:proofErr w:type="spellEnd"/>
      <w:r w:rsidR="005F7BF7">
        <w:rPr>
          <w:rFonts w:ascii="Arial" w:eastAsia="Times New Roman" w:hAnsi="Arial" w:cs="Arial"/>
          <w:sz w:val="18"/>
          <w:szCs w:val="18"/>
          <w:lang w:eastAsia="sl-SI"/>
        </w:rPr>
        <w:t xml:space="preserve"> ;</w:t>
      </w:r>
    </w:p>
    <w:p w14:paraId="50AB48C2" w14:textId="77777777" w:rsidR="00B412F5" w:rsidRPr="006119BA" w:rsidRDefault="00B412F5" w:rsidP="002607F2">
      <w:pPr>
        <w:pStyle w:val="Paragraphedeliste"/>
        <w:numPr>
          <w:ilvl w:val="0"/>
          <w:numId w:val="18"/>
        </w:num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val="fr-FR" w:eastAsia="sl-SI"/>
        </w:rPr>
      </w:pPr>
      <w:r w:rsidRPr="006119BA">
        <w:rPr>
          <w:rFonts w:ascii="Arial" w:eastAsia="Times New Roman" w:hAnsi="Arial" w:cs="Arial"/>
          <w:sz w:val="18"/>
          <w:szCs w:val="18"/>
          <w:lang w:val="fr-FR" w:eastAsia="sl-SI"/>
        </w:rPr>
        <w:t xml:space="preserve">Ne pas bénéficier d’une autre bourse (Erasmus, Ad Futura…) pour la </w:t>
      </w:r>
      <w:r w:rsidR="00F96220" w:rsidRPr="006119BA">
        <w:rPr>
          <w:rFonts w:ascii="Arial" w:eastAsia="Times New Roman" w:hAnsi="Arial" w:cs="Arial"/>
          <w:sz w:val="18"/>
          <w:szCs w:val="18"/>
          <w:lang w:val="fr-FR" w:eastAsia="sl-SI"/>
        </w:rPr>
        <w:t>durée du séjour</w:t>
      </w:r>
      <w:r w:rsidRPr="006119BA">
        <w:rPr>
          <w:rFonts w:ascii="Arial" w:eastAsia="Times New Roman" w:hAnsi="Arial" w:cs="Arial"/>
          <w:sz w:val="18"/>
          <w:szCs w:val="18"/>
          <w:lang w:val="fr-FR" w:eastAsia="sl-SI"/>
        </w:rPr>
        <w:t xml:space="preserve"> ; </w:t>
      </w:r>
    </w:p>
    <w:p w14:paraId="561321BA" w14:textId="77777777" w:rsidR="00B412F5" w:rsidRPr="006119BA" w:rsidRDefault="00B412F5" w:rsidP="002607F2">
      <w:pPr>
        <w:pStyle w:val="Paragraphedeliste"/>
        <w:numPr>
          <w:ilvl w:val="0"/>
          <w:numId w:val="18"/>
        </w:num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val="fr-FR" w:eastAsia="sl-SI"/>
        </w:rPr>
      </w:pPr>
      <w:r w:rsidRPr="006119BA">
        <w:rPr>
          <w:rFonts w:ascii="Arial" w:hAnsi="Arial" w:cs="Arial"/>
          <w:sz w:val="18"/>
          <w:szCs w:val="18"/>
          <w:shd w:val="clear" w:color="auto" w:fill="FFFFFF"/>
        </w:rPr>
        <w:t xml:space="preserve">Les </w:t>
      </w:r>
      <w:proofErr w:type="spellStart"/>
      <w:r w:rsidR="00F96220" w:rsidRPr="006119BA">
        <w:rPr>
          <w:rFonts w:ascii="Arial" w:hAnsi="Arial" w:cs="Arial"/>
          <w:sz w:val="18"/>
          <w:szCs w:val="18"/>
          <w:shd w:val="clear" w:color="auto" w:fill="FFFFFF"/>
        </w:rPr>
        <w:t>personnes</w:t>
      </w:r>
      <w:proofErr w:type="spellEnd"/>
      <w:r w:rsidR="00F96220" w:rsidRPr="006119BA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proofErr w:type="spellStart"/>
      <w:r w:rsidR="00F96220" w:rsidRPr="006119BA">
        <w:rPr>
          <w:rFonts w:ascii="Arial" w:hAnsi="Arial" w:cs="Arial"/>
          <w:sz w:val="18"/>
          <w:szCs w:val="18"/>
          <w:shd w:val="clear" w:color="auto" w:fill="FFFFFF"/>
        </w:rPr>
        <w:t>ayant</w:t>
      </w:r>
      <w:proofErr w:type="spellEnd"/>
      <w:r w:rsidR="00F96220" w:rsidRPr="006119BA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proofErr w:type="spellStart"/>
      <w:r w:rsidR="00F96220" w:rsidRPr="006119BA">
        <w:rPr>
          <w:rFonts w:ascii="Arial" w:hAnsi="Arial" w:cs="Arial"/>
          <w:sz w:val="18"/>
          <w:szCs w:val="18"/>
          <w:shd w:val="clear" w:color="auto" w:fill="FFFFFF"/>
        </w:rPr>
        <w:t>déjà</w:t>
      </w:r>
      <w:proofErr w:type="spellEnd"/>
      <w:r w:rsidR="00F96220" w:rsidRPr="006119BA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proofErr w:type="spellStart"/>
      <w:r w:rsidR="00F96220" w:rsidRPr="006119BA">
        <w:rPr>
          <w:rFonts w:ascii="Arial" w:hAnsi="Arial" w:cs="Arial"/>
          <w:sz w:val="18"/>
          <w:szCs w:val="18"/>
          <w:shd w:val="clear" w:color="auto" w:fill="FFFFFF"/>
        </w:rPr>
        <w:t>obtenu</w:t>
      </w:r>
      <w:proofErr w:type="spellEnd"/>
      <w:r w:rsidR="00F96220" w:rsidRPr="006119BA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proofErr w:type="spellStart"/>
      <w:r w:rsidR="00F96220" w:rsidRPr="006119BA">
        <w:rPr>
          <w:rFonts w:ascii="Arial" w:hAnsi="Arial" w:cs="Arial"/>
          <w:sz w:val="18"/>
          <w:szCs w:val="18"/>
          <w:shd w:val="clear" w:color="auto" w:fill="FFFFFF"/>
        </w:rPr>
        <w:t>une</w:t>
      </w:r>
      <w:proofErr w:type="spellEnd"/>
      <w:r w:rsidR="00F96220" w:rsidRPr="006119BA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proofErr w:type="spellStart"/>
      <w:r w:rsidR="00F96220" w:rsidRPr="006119BA">
        <w:rPr>
          <w:rFonts w:ascii="Arial" w:hAnsi="Arial" w:cs="Arial"/>
          <w:sz w:val="18"/>
          <w:szCs w:val="18"/>
          <w:shd w:val="clear" w:color="auto" w:fill="FFFFFF"/>
        </w:rPr>
        <w:t>bourse</w:t>
      </w:r>
      <w:proofErr w:type="spellEnd"/>
      <w:r w:rsidR="00F96220" w:rsidRPr="006119BA">
        <w:rPr>
          <w:rFonts w:ascii="Arial" w:hAnsi="Arial" w:cs="Arial"/>
          <w:sz w:val="18"/>
          <w:szCs w:val="18"/>
          <w:shd w:val="clear" w:color="auto" w:fill="FFFFFF"/>
        </w:rPr>
        <w:t xml:space="preserve"> de </w:t>
      </w:r>
      <w:proofErr w:type="spellStart"/>
      <w:r w:rsidR="00F96220" w:rsidRPr="006119BA">
        <w:rPr>
          <w:rFonts w:ascii="Arial" w:hAnsi="Arial" w:cs="Arial"/>
          <w:sz w:val="18"/>
          <w:szCs w:val="18"/>
          <w:shd w:val="clear" w:color="auto" w:fill="FFFFFF"/>
        </w:rPr>
        <w:t>Séjour</w:t>
      </w:r>
      <w:proofErr w:type="spellEnd"/>
      <w:r w:rsidR="00F96220" w:rsidRPr="006119BA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proofErr w:type="spellStart"/>
      <w:r w:rsidR="00F96220" w:rsidRPr="006119BA">
        <w:rPr>
          <w:rFonts w:ascii="Arial" w:hAnsi="Arial" w:cs="Arial"/>
          <w:sz w:val="18"/>
          <w:szCs w:val="18"/>
          <w:shd w:val="clear" w:color="auto" w:fill="FFFFFF"/>
        </w:rPr>
        <w:t>Scientifique</w:t>
      </w:r>
      <w:proofErr w:type="spellEnd"/>
      <w:r w:rsidR="00F96220" w:rsidRPr="006119BA">
        <w:rPr>
          <w:rFonts w:ascii="Arial" w:hAnsi="Arial" w:cs="Arial"/>
          <w:sz w:val="18"/>
          <w:szCs w:val="18"/>
          <w:shd w:val="clear" w:color="auto" w:fill="FFFFFF"/>
        </w:rPr>
        <w:t xml:space="preserve"> de </w:t>
      </w:r>
      <w:proofErr w:type="spellStart"/>
      <w:r w:rsidR="00F96220" w:rsidRPr="006119BA">
        <w:rPr>
          <w:rFonts w:ascii="Arial" w:hAnsi="Arial" w:cs="Arial"/>
          <w:sz w:val="18"/>
          <w:szCs w:val="18"/>
          <w:shd w:val="clear" w:color="auto" w:fill="FFFFFF"/>
        </w:rPr>
        <w:t>Haut</w:t>
      </w:r>
      <w:proofErr w:type="spellEnd"/>
      <w:r w:rsidR="00F96220" w:rsidRPr="006119BA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proofErr w:type="spellStart"/>
      <w:r w:rsidR="00F96220" w:rsidRPr="006119BA">
        <w:rPr>
          <w:rFonts w:ascii="Arial" w:hAnsi="Arial" w:cs="Arial"/>
          <w:sz w:val="18"/>
          <w:szCs w:val="18"/>
          <w:shd w:val="clear" w:color="auto" w:fill="FFFFFF"/>
        </w:rPr>
        <w:t>Niveau</w:t>
      </w:r>
      <w:proofErr w:type="spellEnd"/>
      <w:r w:rsidR="00F96220" w:rsidRPr="006119BA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6119BA">
        <w:rPr>
          <w:rFonts w:ascii="Arial" w:hAnsi="Arial" w:cs="Arial"/>
          <w:sz w:val="18"/>
          <w:szCs w:val="18"/>
          <w:shd w:val="clear" w:color="auto" w:fill="FFFFFF"/>
        </w:rPr>
        <w:t xml:space="preserve">ne </w:t>
      </w:r>
      <w:proofErr w:type="spellStart"/>
      <w:r w:rsidRPr="006119BA">
        <w:rPr>
          <w:rFonts w:ascii="Arial" w:hAnsi="Arial" w:cs="Arial"/>
          <w:sz w:val="18"/>
          <w:szCs w:val="18"/>
          <w:shd w:val="clear" w:color="auto" w:fill="FFFFFF"/>
        </w:rPr>
        <w:t>sont</w:t>
      </w:r>
      <w:proofErr w:type="spellEnd"/>
      <w:r w:rsidRPr="006119BA">
        <w:rPr>
          <w:rFonts w:ascii="Arial" w:hAnsi="Arial" w:cs="Arial"/>
          <w:sz w:val="18"/>
          <w:szCs w:val="18"/>
          <w:shd w:val="clear" w:color="auto" w:fill="FFFFFF"/>
        </w:rPr>
        <w:t xml:space="preserve"> pas </w:t>
      </w:r>
      <w:proofErr w:type="spellStart"/>
      <w:r w:rsidRPr="006119BA">
        <w:rPr>
          <w:rFonts w:ascii="Arial" w:hAnsi="Arial" w:cs="Arial"/>
          <w:sz w:val="18"/>
          <w:szCs w:val="18"/>
          <w:shd w:val="clear" w:color="auto" w:fill="FFFFFF"/>
        </w:rPr>
        <w:t>éligibles</w:t>
      </w:r>
      <w:proofErr w:type="spellEnd"/>
      <w:r w:rsidRPr="006119BA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proofErr w:type="spellStart"/>
      <w:r w:rsidRPr="006119BA">
        <w:rPr>
          <w:rFonts w:ascii="Arial" w:hAnsi="Arial" w:cs="Arial"/>
          <w:sz w:val="18"/>
          <w:szCs w:val="18"/>
          <w:shd w:val="clear" w:color="auto" w:fill="FFFFFF"/>
        </w:rPr>
        <w:t>pour</w:t>
      </w:r>
      <w:proofErr w:type="spellEnd"/>
      <w:r w:rsidRPr="006119BA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proofErr w:type="spellStart"/>
      <w:r w:rsidRPr="006119BA">
        <w:rPr>
          <w:rFonts w:ascii="Arial" w:hAnsi="Arial" w:cs="Arial"/>
          <w:sz w:val="18"/>
          <w:szCs w:val="18"/>
          <w:shd w:val="clear" w:color="auto" w:fill="FFFFFF"/>
        </w:rPr>
        <w:t>l’obtention</w:t>
      </w:r>
      <w:proofErr w:type="spellEnd"/>
      <w:r w:rsidRPr="006119BA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proofErr w:type="spellStart"/>
      <w:r w:rsidRPr="006119BA">
        <w:rPr>
          <w:rFonts w:ascii="Arial" w:hAnsi="Arial" w:cs="Arial"/>
          <w:sz w:val="18"/>
          <w:szCs w:val="18"/>
          <w:shd w:val="clear" w:color="auto" w:fill="FFFFFF"/>
        </w:rPr>
        <w:t>d’une</w:t>
      </w:r>
      <w:proofErr w:type="spellEnd"/>
      <w:r w:rsidRPr="006119BA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proofErr w:type="spellStart"/>
      <w:r w:rsidRPr="006119BA">
        <w:rPr>
          <w:rFonts w:ascii="Arial" w:hAnsi="Arial" w:cs="Arial"/>
          <w:sz w:val="18"/>
          <w:szCs w:val="18"/>
          <w:shd w:val="clear" w:color="auto" w:fill="FFFFFF"/>
        </w:rPr>
        <w:t>nouvelle</w:t>
      </w:r>
      <w:proofErr w:type="spellEnd"/>
      <w:r w:rsidRPr="006119BA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proofErr w:type="spellStart"/>
      <w:r w:rsidRPr="006119BA">
        <w:rPr>
          <w:rFonts w:ascii="Arial" w:hAnsi="Arial" w:cs="Arial"/>
          <w:sz w:val="18"/>
          <w:szCs w:val="18"/>
          <w:shd w:val="clear" w:color="auto" w:fill="FFFFFF"/>
        </w:rPr>
        <w:t>bourse</w:t>
      </w:r>
      <w:proofErr w:type="spellEnd"/>
      <w:r w:rsidRPr="006119BA">
        <w:rPr>
          <w:rFonts w:ascii="Arial" w:hAnsi="Arial" w:cs="Arial"/>
          <w:sz w:val="18"/>
          <w:szCs w:val="18"/>
          <w:shd w:val="clear" w:color="auto" w:fill="FFFFFF"/>
        </w:rPr>
        <w:t>.</w:t>
      </w:r>
    </w:p>
    <w:p w14:paraId="3701C1F3" w14:textId="77777777" w:rsidR="00827860" w:rsidRPr="006119BA" w:rsidRDefault="00827860" w:rsidP="002607F2">
      <w:pPr>
        <w:pStyle w:val="Paragraphedeliste"/>
        <w:spacing w:after="0" w:line="360" w:lineRule="auto"/>
        <w:ind w:left="1134"/>
        <w:jc w:val="both"/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</w:pPr>
    </w:p>
    <w:p w14:paraId="597A57E6" w14:textId="77777777" w:rsidR="00827860" w:rsidRPr="006119BA" w:rsidRDefault="00827860" w:rsidP="002607F2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u w:val="single"/>
          <w:lang w:val="fr-FR" w:eastAsia="sl-SI"/>
        </w:rPr>
      </w:pPr>
      <w:r w:rsidRPr="006119BA">
        <w:rPr>
          <w:rFonts w:ascii="Arial" w:eastAsia="Times New Roman" w:hAnsi="Arial" w:cs="Arial"/>
          <w:b/>
          <w:color w:val="000000"/>
          <w:sz w:val="18"/>
          <w:szCs w:val="18"/>
          <w:u w:val="single"/>
          <w:lang w:val="fr-FR" w:eastAsia="sl-SI"/>
        </w:rPr>
        <w:t xml:space="preserve">2) </w:t>
      </w:r>
      <w:r w:rsidR="00A84027" w:rsidRPr="006119BA">
        <w:rPr>
          <w:rFonts w:ascii="Arial" w:eastAsia="Times New Roman" w:hAnsi="Arial" w:cs="Arial"/>
          <w:b/>
          <w:color w:val="000000"/>
          <w:sz w:val="18"/>
          <w:szCs w:val="18"/>
          <w:u w:val="single"/>
          <w:lang w:val="fr-FR" w:eastAsia="sl-SI"/>
        </w:rPr>
        <w:t>Obligations du boursier</w:t>
      </w:r>
    </w:p>
    <w:p w14:paraId="458AFD7A" w14:textId="77777777" w:rsidR="00827860" w:rsidRPr="006119BA" w:rsidRDefault="00827860" w:rsidP="002607F2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</w:pPr>
    </w:p>
    <w:p w14:paraId="002B12E2" w14:textId="77777777" w:rsidR="00827860" w:rsidRPr="006119BA" w:rsidRDefault="00A84027" w:rsidP="002607F2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</w:pPr>
      <w:r w:rsidRPr="006119BA"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  <w:t>Le boursier a les obligations suivantes </w:t>
      </w:r>
      <w:r w:rsidR="00827860" w:rsidRPr="006119BA"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  <w:t>:</w:t>
      </w:r>
    </w:p>
    <w:p w14:paraId="0F800840" w14:textId="77777777" w:rsidR="00827860" w:rsidRPr="006119BA" w:rsidRDefault="00827860" w:rsidP="002607F2">
      <w:pPr>
        <w:pStyle w:val="Paragraphedeliste"/>
        <w:numPr>
          <w:ilvl w:val="0"/>
          <w:numId w:val="19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</w:pPr>
      <w:r w:rsidRPr="006119BA"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  <w:t>E</w:t>
      </w:r>
      <w:r w:rsidR="0059274A" w:rsidRPr="006119BA"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  <w:t xml:space="preserve">ffectuer le séjour </w:t>
      </w:r>
      <w:r w:rsidR="00A84027" w:rsidRPr="006119BA"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  <w:t>scientifique</w:t>
      </w:r>
      <w:r w:rsidR="0059274A" w:rsidRPr="006119BA"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  <w:t xml:space="preserve"> </w:t>
      </w:r>
      <w:r w:rsidRPr="006119BA"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  <w:t xml:space="preserve">en France dans l’établissement </w:t>
      </w:r>
      <w:r w:rsidR="00DC2B61" w:rsidRPr="006119BA"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  <w:t>et durant la période</w:t>
      </w:r>
      <w:r w:rsidR="003F5BB6" w:rsidRPr="006119BA"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  <w:t>,</w:t>
      </w:r>
      <w:r w:rsidR="00982B57" w:rsidRPr="006119BA"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  <w:t xml:space="preserve"> </w:t>
      </w:r>
      <w:r w:rsidR="00DC2B61" w:rsidRPr="006119BA"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  <w:t xml:space="preserve">qui </w:t>
      </w:r>
      <w:r w:rsidR="00982B57" w:rsidRPr="006119BA"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  <w:t>ont</w:t>
      </w:r>
      <w:r w:rsidR="00DC2B61" w:rsidRPr="006119BA"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  <w:t xml:space="preserve"> été défini</w:t>
      </w:r>
      <w:r w:rsidR="00982B57" w:rsidRPr="006119BA"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  <w:t>s</w:t>
      </w:r>
      <w:r w:rsidRPr="006119BA"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  <w:t xml:space="preserve"> au départ</w:t>
      </w:r>
      <w:r w:rsidR="0059274A" w:rsidRPr="006119BA"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  <w:t>.</w:t>
      </w:r>
    </w:p>
    <w:p w14:paraId="3DC92FCE" w14:textId="77777777" w:rsidR="00827860" w:rsidRDefault="00827860" w:rsidP="002607F2">
      <w:pPr>
        <w:pStyle w:val="Paragraphedeliste"/>
        <w:numPr>
          <w:ilvl w:val="0"/>
          <w:numId w:val="19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</w:pPr>
      <w:r w:rsidRPr="006119BA"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  <w:lastRenderedPageBreak/>
        <w:t xml:space="preserve">Tenir l’organisme chargé de la gestion des boursiers en France, Campus France, </w:t>
      </w:r>
      <w:r w:rsidR="00DC2B61" w:rsidRPr="006119BA"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  <w:t xml:space="preserve">informé </w:t>
      </w:r>
      <w:r w:rsidRPr="006119BA"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  <w:t>de tout changement (adresse, absence, obtention d’une autre bourse, réorientation, etc.)</w:t>
      </w:r>
      <w:r w:rsidR="00DC2B61" w:rsidRPr="006119BA"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  <w:t>.</w:t>
      </w:r>
    </w:p>
    <w:p w14:paraId="6A3BCEA7" w14:textId="77777777" w:rsidR="00105663" w:rsidRDefault="00105663" w:rsidP="00105663">
      <w:pPr>
        <w:pStyle w:val="Paragraphedeliste"/>
        <w:numPr>
          <w:ilvl w:val="0"/>
          <w:numId w:val="19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</w:pPr>
      <w:bookmarkStart w:id="1" w:name="_Hlk157176442"/>
      <w:r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  <w:t xml:space="preserve">Un court témoignage devra être envoyé par le boursier à l’Institut Français de Slovénie au plus tard un mois après la fin de son séjour en France. </w:t>
      </w:r>
      <w:bookmarkEnd w:id="1"/>
    </w:p>
    <w:p w14:paraId="1373C067" w14:textId="77777777" w:rsidR="00105663" w:rsidRPr="00105663" w:rsidRDefault="00105663" w:rsidP="00105663">
      <w:pPr>
        <w:pStyle w:val="Paragraphedeliste"/>
        <w:spacing w:after="0" w:line="36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</w:pPr>
    </w:p>
    <w:p w14:paraId="5AA8D9D3" w14:textId="77777777" w:rsidR="003F2413" w:rsidRPr="006119BA" w:rsidRDefault="00827860" w:rsidP="002607F2">
      <w:pPr>
        <w:spacing w:after="0" w:line="360" w:lineRule="auto"/>
        <w:jc w:val="both"/>
        <w:rPr>
          <w:rFonts w:ascii="Arial" w:eastAsia="Times New Roman" w:hAnsi="Arial" w:cs="Arial"/>
          <w:b/>
          <w:iCs/>
          <w:color w:val="000000"/>
          <w:sz w:val="18"/>
          <w:szCs w:val="18"/>
          <w:u w:val="single"/>
          <w:lang w:val="fr-FR" w:eastAsia="sl-SI"/>
        </w:rPr>
      </w:pPr>
      <w:r w:rsidRPr="006119BA">
        <w:rPr>
          <w:rFonts w:ascii="Arial" w:eastAsia="Times New Roman" w:hAnsi="Arial" w:cs="Arial"/>
          <w:b/>
          <w:iCs/>
          <w:color w:val="000000"/>
          <w:sz w:val="18"/>
          <w:szCs w:val="18"/>
          <w:u w:val="single"/>
          <w:lang w:val="fr-FR" w:eastAsia="sl-SI"/>
        </w:rPr>
        <w:t>3</w:t>
      </w:r>
      <w:r w:rsidR="003F5BB6" w:rsidRPr="006119BA">
        <w:rPr>
          <w:rFonts w:ascii="Arial" w:eastAsia="Times New Roman" w:hAnsi="Arial" w:cs="Arial"/>
          <w:b/>
          <w:iCs/>
          <w:color w:val="000000"/>
          <w:sz w:val="18"/>
          <w:szCs w:val="18"/>
          <w:u w:val="single"/>
          <w:lang w:val="fr-FR" w:eastAsia="sl-SI"/>
        </w:rPr>
        <w:t>) Critères d’attribution</w:t>
      </w:r>
    </w:p>
    <w:p w14:paraId="1AB96C84" w14:textId="77777777" w:rsidR="009E0677" w:rsidRPr="006119BA" w:rsidRDefault="009E0677" w:rsidP="002607F2">
      <w:pPr>
        <w:spacing w:after="0" w:line="360" w:lineRule="auto"/>
        <w:jc w:val="both"/>
        <w:rPr>
          <w:rFonts w:ascii="Arial" w:eastAsia="Times New Roman" w:hAnsi="Arial" w:cs="Arial"/>
          <w:b/>
          <w:iCs/>
          <w:color w:val="000000"/>
          <w:sz w:val="18"/>
          <w:szCs w:val="18"/>
          <w:u w:val="single"/>
          <w:lang w:val="fr-FR" w:eastAsia="sl-SI"/>
        </w:rPr>
      </w:pPr>
    </w:p>
    <w:p w14:paraId="5684B6E7" w14:textId="77777777" w:rsidR="00CA757B" w:rsidRPr="006119BA" w:rsidRDefault="003F2413" w:rsidP="002607F2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</w:pPr>
      <w:r w:rsidRPr="006119BA"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  <w:t xml:space="preserve">Les bourses </w:t>
      </w:r>
      <w:r w:rsidR="00A84027" w:rsidRPr="006119BA"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  <w:t xml:space="preserve">de Séjour Scientifique de Haut Niveau </w:t>
      </w:r>
      <w:r w:rsidRPr="006119BA"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  <w:t xml:space="preserve">sont attribuées en fonction des </w:t>
      </w:r>
      <w:r w:rsidRPr="006119BA">
        <w:rPr>
          <w:rFonts w:ascii="Arial" w:eastAsia="Times New Roman" w:hAnsi="Arial" w:cs="Arial"/>
          <w:bCs/>
          <w:color w:val="000000"/>
          <w:sz w:val="18"/>
          <w:szCs w:val="18"/>
          <w:lang w:val="fr-FR" w:eastAsia="sl-SI"/>
        </w:rPr>
        <w:t>critères suivants</w:t>
      </w:r>
      <w:r w:rsidR="00D460CB" w:rsidRPr="006119BA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sl-SI"/>
        </w:rPr>
        <w:t xml:space="preserve"> </w:t>
      </w:r>
      <w:r w:rsidR="00CA757B" w:rsidRPr="006119BA"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  <w:t>:</w:t>
      </w:r>
    </w:p>
    <w:p w14:paraId="3C69A98A" w14:textId="77777777" w:rsidR="00CA757B" w:rsidRPr="006119BA" w:rsidRDefault="004200E1" w:rsidP="002607F2">
      <w:pPr>
        <w:pStyle w:val="Paragraphedeliste"/>
        <w:numPr>
          <w:ilvl w:val="0"/>
          <w:numId w:val="21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</w:pPr>
      <w:r w:rsidRPr="006119BA"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  <w:t>E</w:t>
      </w:r>
      <w:r w:rsidR="003F2413" w:rsidRPr="006119BA"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  <w:t>xcellence académique des candidats</w:t>
      </w:r>
      <w:r w:rsidR="009E0677" w:rsidRPr="006119BA"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  <w:t xml:space="preserve"> </w:t>
      </w:r>
      <w:r w:rsidR="0051159A" w:rsidRPr="006119BA"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  <w:t>;</w:t>
      </w:r>
    </w:p>
    <w:p w14:paraId="3C99E302" w14:textId="77777777" w:rsidR="00CA757B" w:rsidRPr="006119BA" w:rsidRDefault="004200E1" w:rsidP="002607F2">
      <w:pPr>
        <w:pStyle w:val="Paragraphedeliste"/>
        <w:numPr>
          <w:ilvl w:val="0"/>
          <w:numId w:val="21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</w:pPr>
      <w:r w:rsidRPr="006119BA"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  <w:t>Q</w:t>
      </w:r>
      <w:r w:rsidR="00B33A96" w:rsidRPr="006119BA"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  <w:t>ualité,</w:t>
      </w:r>
      <w:r w:rsidR="003F2413" w:rsidRPr="006119BA"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  <w:t xml:space="preserve"> pertinence</w:t>
      </w:r>
      <w:r w:rsidR="00933E19" w:rsidRPr="006119BA"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  <w:t xml:space="preserve"> et</w:t>
      </w:r>
      <w:r w:rsidR="00B33A96" w:rsidRPr="006119BA"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  <w:t xml:space="preserve"> cohérence</w:t>
      </w:r>
      <w:r w:rsidR="003F2413" w:rsidRPr="006119BA"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  <w:t xml:space="preserve"> du</w:t>
      </w:r>
      <w:r w:rsidR="00B33A96" w:rsidRPr="006119BA"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  <w:t xml:space="preserve"> projet </w:t>
      </w:r>
      <w:r w:rsidR="00DC2B61" w:rsidRPr="006119BA"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  <w:t xml:space="preserve">de </w:t>
      </w:r>
      <w:r w:rsidR="001C3131" w:rsidRPr="006119BA"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  <w:t xml:space="preserve">recherche </w:t>
      </w:r>
      <w:r w:rsidR="00B33A96" w:rsidRPr="006119BA"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  <w:t>en France</w:t>
      </w:r>
      <w:r w:rsidR="0051159A" w:rsidRPr="006119BA"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  <w:t> ;</w:t>
      </w:r>
    </w:p>
    <w:p w14:paraId="76A68F54" w14:textId="77777777" w:rsidR="00CA757B" w:rsidRPr="006119BA" w:rsidRDefault="004200E1" w:rsidP="002607F2">
      <w:pPr>
        <w:pStyle w:val="Paragraphedeliste"/>
        <w:numPr>
          <w:ilvl w:val="0"/>
          <w:numId w:val="21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</w:pPr>
      <w:r w:rsidRPr="006119BA"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  <w:t>M</w:t>
      </w:r>
      <w:r w:rsidR="003F2413" w:rsidRPr="006119BA"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  <w:t xml:space="preserve">aîtrise du français et/ou de l’anglais selon le projet </w:t>
      </w:r>
      <w:r w:rsidR="00DC2B61" w:rsidRPr="006119BA"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  <w:t>de séjour</w:t>
      </w:r>
      <w:r w:rsidR="0051159A" w:rsidRPr="006119BA"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  <w:t> ;</w:t>
      </w:r>
    </w:p>
    <w:p w14:paraId="6ED56DEB" w14:textId="77777777" w:rsidR="00532D4D" w:rsidRPr="006119BA" w:rsidRDefault="009E0677" w:rsidP="002607F2">
      <w:pPr>
        <w:pStyle w:val="Paragraphedeliste"/>
        <w:numPr>
          <w:ilvl w:val="0"/>
          <w:numId w:val="21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</w:pPr>
      <w:r w:rsidRPr="006119BA"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  <w:t>Une certification DELF/DALF n’est pas obligatoire</w:t>
      </w:r>
      <w:r w:rsidR="00DC2B61" w:rsidRPr="006119BA"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  <w:t>,</w:t>
      </w:r>
      <w:r w:rsidRPr="006119BA"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  <w:t xml:space="preserve"> mais</w:t>
      </w:r>
      <w:r w:rsidR="004200E1" w:rsidRPr="006119BA"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  <w:t xml:space="preserve"> donne une valeur ajoutée à la candidature</w:t>
      </w:r>
      <w:r w:rsidR="009D188C" w:rsidRPr="006119BA"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  <w:t>.</w:t>
      </w:r>
      <w:r w:rsidR="00407FBC" w:rsidRPr="006119BA"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  <w:t xml:space="preserve"> </w:t>
      </w:r>
    </w:p>
    <w:p w14:paraId="0CE6B980" w14:textId="77777777" w:rsidR="00D460CB" w:rsidRPr="006119BA" w:rsidRDefault="00D460CB" w:rsidP="002607F2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</w:pPr>
    </w:p>
    <w:p w14:paraId="0A6710FC" w14:textId="77777777" w:rsidR="003F2413" w:rsidRPr="006119BA" w:rsidRDefault="00AF14F4" w:rsidP="002607F2">
      <w:pPr>
        <w:spacing w:after="0" w:line="360" w:lineRule="auto"/>
        <w:jc w:val="both"/>
        <w:rPr>
          <w:rFonts w:ascii="Arial" w:eastAsia="Times New Roman" w:hAnsi="Arial" w:cs="Arial"/>
          <w:b/>
          <w:iCs/>
          <w:color w:val="000000"/>
          <w:sz w:val="18"/>
          <w:szCs w:val="18"/>
          <w:u w:val="single"/>
          <w:lang w:val="fr-FR" w:eastAsia="sl-SI"/>
        </w:rPr>
      </w:pPr>
      <w:bookmarkStart w:id="2" w:name="Proc"/>
      <w:bookmarkEnd w:id="2"/>
      <w:r w:rsidRPr="006119BA">
        <w:rPr>
          <w:rFonts w:ascii="Arial" w:eastAsia="Times New Roman" w:hAnsi="Arial" w:cs="Arial"/>
          <w:b/>
          <w:iCs/>
          <w:color w:val="000000"/>
          <w:sz w:val="18"/>
          <w:szCs w:val="18"/>
          <w:u w:val="single"/>
          <w:lang w:val="fr-FR" w:eastAsia="sl-SI"/>
        </w:rPr>
        <w:t>4) Procédure et calendrier</w:t>
      </w:r>
    </w:p>
    <w:p w14:paraId="2F0350D7" w14:textId="77777777" w:rsidR="000B689A" w:rsidRPr="006119BA" w:rsidRDefault="000B689A" w:rsidP="002607F2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</w:pPr>
    </w:p>
    <w:p w14:paraId="2D4111E9" w14:textId="0E0027C4" w:rsidR="003F2413" w:rsidRPr="006119BA" w:rsidRDefault="0022552A" w:rsidP="002607F2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FF0000"/>
          <w:sz w:val="18"/>
          <w:szCs w:val="18"/>
          <w:lang w:val="fr-FR" w:eastAsia="sl-SI"/>
        </w:rPr>
      </w:pPr>
      <w:r w:rsidRPr="006119BA">
        <w:rPr>
          <w:rFonts w:ascii="Arial" w:eastAsia="Times New Roman" w:hAnsi="Arial" w:cs="Arial"/>
          <w:b/>
          <w:bCs/>
          <w:color w:val="FF0000"/>
          <w:sz w:val="18"/>
          <w:szCs w:val="18"/>
          <w:lang w:val="fr-FR" w:eastAsia="sl-SI"/>
        </w:rPr>
        <w:t xml:space="preserve">Date limite de soumission des dossiers de candidatures aux </w:t>
      </w:r>
      <w:r w:rsidR="00A84027" w:rsidRPr="006119BA">
        <w:rPr>
          <w:rFonts w:ascii="Arial" w:eastAsia="Times New Roman" w:hAnsi="Arial" w:cs="Arial"/>
          <w:b/>
          <w:bCs/>
          <w:color w:val="FF0000"/>
          <w:sz w:val="18"/>
          <w:szCs w:val="18"/>
          <w:lang w:val="fr-FR" w:eastAsia="sl-SI"/>
        </w:rPr>
        <w:t>bourses de Séjour Scientifique de Haut Niveau</w:t>
      </w:r>
      <w:r w:rsidRPr="006119BA">
        <w:rPr>
          <w:rFonts w:ascii="Arial" w:eastAsia="Times New Roman" w:hAnsi="Arial" w:cs="Arial"/>
          <w:b/>
          <w:bCs/>
          <w:color w:val="FF0000"/>
          <w:sz w:val="18"/>
          <w:szCs w:val="18"/>
          <w:lang w:val="fr-FR" w:eastAsia="sl-SI"/>
        </w:rPr>
        <w:t xml:space="preserve"> à l'Institut français de Slovénie</w:t>
      </w:r>
      <w:r w:rsidR="00FF6010" w:rsidRPr="006119BA">
        <w:rPr>
          <w:rFonts w:ascii="Arial" w:eastAsia="Times New Roman" w:hAnsi="Arial" w:cs="Arial"/>
          <w:b/>
          <w:bCs/>
          <w:color w:val="FF0000"/>
          <w:sz w:val="18"/>
          <w:szCs w:val="18"/>
          <w:lang w:val="fr-FR" w:eastAsia="sl-SI"/>
        </w:rPr>
        <w:t xml:space="preserve"> : </w:t>
      </w:r>
      <w:r w:rsidR="00375016">
        <w:rPr>
          <w:rFonts w:ascii="Arial" w:eastAsia="Times New Roman" w:hAnsi="Arial" w:cs="Arial"/>
          <w:b/>
          <w:bCs/>
          <w:color w:val="FF0000"/>
          <w:sz w:val="18"/>
          <w:szCs w:val="18"/>
          <w:u w:val="single"/>
          <w:lang w:val="fr-FR" w:eastAsia="sl-SI"/>
        </w:rPr>
        <w:t>15</w:t>
      </w:r>
      <w:r w:rsidR="00BF263B" w:rsidRPr="006119BA">
        <w:rPr>
          <w:rFonts w:ascii="Arial" w:eastAsia="Times New Roman" w:hAnsi="Arial" w:cs="Arial"/>
          <w:b/>
          <w:bCs/>
          <w:color w:val="FF0000"/>
          <w:sz w:val="18"/>
          <w:szCs w:val="18"/>
          <w:u w:val="single"/>
          <w:lang w:val="fr-FR" w:eastAsia="sl-SI"/>
        </w:rPr>
        <w:t>/0</w:t>
      </w:r>
      <w:r w:rsidR="00650102">
        <w:rPr>
          <w:rFonts w:ascii="Arial" w:eastAsia="Times New Roman" w:hAnsi="Arial" w:cs="Arial"/>
          <w:b/>
          <w:bCs/>
          <w:color w:val="FF0000"/>
          <w:sz w:val="18"/>
          <w:szCs w:val="18"/>
          <w:u w:val="single"/>
          <w:lang w:val="fr-FR" w:eastAsia="sl-SI"/>
        </w:rPr>
        <w:t>5</w:t>
      </w:r>
      <w:r w:rsidR="00BF263B" w:rsidRPr="006119BA">
        <w:rPr>
          <w:rFonts w:ascii="Arial" w:eastAsia="Times New Roman" w:hAnsi="Arial" w:cs="Arial"/>
          <w:b/>
          <w:bCs/>
          <w:color w:val="FF0000"/>
          <w:sz w:val="18"/>
          <w:szCs w:val="18"/>
          <w:u w:val="single"/>
          <w:lang w:val="fr-FR" w:eastAsia="sl-SI"/>
        </w:rPr>
        <w:t>/2</w:t>
      </w:r>
      <w:r w:rsidR="00650102">
        <w:rPr>
          <w:rFonts w:ascii="Arial" w:eastAsia="Times New Roman" w:hAnsi="Arial" w:cs="Arial"/>
          <w:b/>
          <w:bCs/>
          <w:color w:val="FF0000"/>
          <w:sz w:val="18"/>
          <w:szCs w:val="18"/>
          <w:u w:val="single"/>
          <w:lang w:val="fr-FR" w:eastAsia="sl-SI"/>
        </w:rPr>
        <w:t>6</w:t>
      </w:r>
      <w:r w:rsidR="000B689A" w:rsidRPr="006119BA">
        <w:rPr>
          <w:rFonts w:ascii="Arial" w:eastAsia="Times New Roman" w:hAnsi="Arial" w:cs="Arial"/>
          <w:b/>
          <w:bCs/>
          <w:color w:val="FF0000"/>
          <w:sz w:val="18"/>
          <w:szCs w:val="18"/>
          <w:lang w:val="fr-FR" w:eastAsia="sl-SI"/>
        </w:rPr>
        <w:t xml:space="preserve">. </w:t>
      </w:r>
    </w:p>
    <w:p w14:paraId="3458EE43" w14:textId="77777777" w:rsidR="000B689A" w:rsidRPr="006119BA" w:rsidRDefault="000B689A" w:rsidP="002607F2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</w:pPr>
    </w:p>
    <w:p w14:paraId="52B95947" w14:textId="77777777" w:rsidR="003F2413" w:rsidRPr="006119BA" w:rsidRDefault="0055138A" w:rsidP="002607F2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</w:pPr>
      <w:r w:rsidRPr="006119BA"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  <w:t xml:space="preserve">Les candidats doivent </w:t>
      </w:r>
      <w:r w:rsidR="003F2413" w:rsidRPr="006119BA"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  <w:t>:</w:t>
      </w:r>
    </w:p>
    <w:p w14:paraId="2BA2E9F0" w14:textId="77777777" w:rsidR="009E0677" w:rsidRPr="006119BA" w:rsidRDefault="009E0677" w:rsidP="002607F2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</w:pPr>
    </w:p>
    <w:p w14:paraId="23F55A4E" w14:textId="77777777" w:rsidR="00AF14F4" w:rsidRPr="00A50DEB" w:rsidRDefault="00AF14F4" w:rsidP="007033DE">
      <w:pPr>
        <w:pStyle w:val="Paragraphedeliste"/>
        <w:numPr>
          <w:ilvl w:val="0"/>
          <w:numId w:val="22"/>
        </w:numPr>
        <w:spacing w:after="0" w:line="360" w:lineRule="auto"/>
        <w:jc w:val="both"/>
        <w:rPr>
          <w:rFonts w:ascii="Arial" w:eastAsia="Times New Roman" w:hAnsi="Arial" w:cs="Arial"/>
          <w:color w:val="3558A2"/>
          <w:sz w:val="18"/>
          <w:szCs w:val="18"/>
          <w:lang w:val="fr-FR" w:eastAsia="sl-SI"/>
        </w:rPr>
      </w:pPr>
      <w:r w:rsidRPr="006119BA">
        <w:rPr>
          <w:rFonts w:ascii="Arial" w:eastAsia="Times New Roman" w:hAnsi="Arial" w:cs="Arial"/>
          <w:b/>
          <w:color w:val="000000"/>
          <w:sz w:val="18"/>
          <w:szCs w:val="18"/>
          <w:lang w:val="fr-FR" w:eastAsia="sl-SI"/>
        </w:rPr>
        <w:t xml:space="preserve">Remplir le </w:t>
      </w:r>
      <w:r w:rsidR="00AA6DC2">
        <w:rPr>
          <w:rFonts w:ascii="Arial" w:eastAsia="Times New Roman" w:hAnsi="Arial" w:cs="Arial"/>
          <w:b/>
          <w:color w:val="000000"/>
          <w:sz w:val="18"/>
          <w:szCs w:val="18"/>
          <w:lang w:val="fr-FR" w:eastAsia="sl-SI"/>
        </w:rPr>
        <w:t xml:space="preserve">dossier de candidature en français ou </w:t>
      </w:r>
      <w:r w:rsidR="004B656A" w:rsidRPr="006119BA">
        <w:rPr>
          <w:rFonts w:ascii="Arial" w:eastAsia="Times New Roman" w:hAnsi="Arial" w:cs="Arial"/>
          <w:b/>
          <w:color w:val="000000"/>
          <w:sz w:val="18"/>
          <w:szCs w:val="18"/>
          <w:lang w:val="fr-FR" w:eastAsia="sl-SI"/>
        </w:rPr>
        <w:t>le</w:t>
      </w:r>
      <w:r w:rsidR="00AA6DC2">
        <w:rPr>
          <w:rFonts w:ascii="Arial" w:eastAsia="Times New Roman" w:hAnsi="Arial" w:cs="Arial"/>
          <w:b/>
          <w:color w:val="000000"/>
          <w:sz w:val="18"/>
          <w:szCs w:val="18"/>
          <w:lang w:val="fr-FR" w:eastAsia="sl-SI"/>
        </w:rPr>
        <w:t xml:space="preserve"> dossier de candidature en anglais</w:t>
      </w:r>
      <w:r w:rsidR="004B656A" w:rsidRPr="006119BA">
        <w:rPr>
          <w:rFonts w:ascii="Arial" w:eastAsia="Times New Roman" w:hAnsi="Arial" w:cs="Arial"/>
          <w:b/>
          <w:color w:val="000000"/>
          <w:sz w:val="18"/>
          <w:szCs w:val="18"/>
          <w:lang w:val="fr-FR" w:eastAsia="sl-SI"/>
        </w:rPr>
        <w:t xml:space="preserve"> </w:t>
      </w:r>
      <w:r w:rsidR="009D0242">
        <w:rPr>
          <w:rFonts w:ascii="Arial" w:eastAsia="Times New Roman" w:hAnsi="Arial" w:cs="Arial"/>
          <w:b/>
          <w:color w:val="000000"/>
          <w:sz w:val="18"/>
          <w:szCs w:val="18"/>
          <w:lang w:val="fr-FR" w:eastAsia="sl-SI"/>
        </w:rPr>
        <w:t>(site internet de l’Institut français de Slovénie)</w:t>
      </w:r>
    </w:p>
    <w:p w14:paraId="16962C11" w14:textId="77777777" w:rsidR="005F7BF7" w:rsidRPr="004B656A" w:rsidRDefault="005F7BF7" w:rsidP="004B656A">
      <w:pPr>
        <w:spacing w:after="0" w:line="360" w:lineRule="auto"/>
        <w:ind w:left="360"/>
        <w:jc w:val="both"/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</w:pPr>
    </w:p>
    <w:p w14:paraId="1A2557D4" w14:textId="77777777" w:rsidR="00837C42" w:rsidRPr="006119BA" w:rsidRDefault="00AF14F4" w:rsidP="002607F2">
      <w:pPr>
        <w:pStyle w:val="Paragraphedeliste"/>
        <w:numPr>
          <w:ilvl w:val="0"/>
          <w:numId w:val="22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</w:pPr>
      <w:r w:rsidRPr="006119BA">
        <w:rPr>
          <w:rFonts w:ascii="Arial" w:eastAsia="Times New Roman" w:hAnsi="Arial" w:cs="Arial"/>
          <w:b/>
          <w:color w:val="000000"/>
          <w:sz w:val="18"/>
          <w:szCs w:val="18"/>
          <w:lang w:val="fr-FR" w:eastAsia="sl-SI"/>
        </w:rPr>
        <w:t xml:space="preserve">Joindre les </w:t>
      </w:r>
      <w:r w:rsidR="00297E2A" w:rsidRPr="006119BA">
        <w:rPr>
          <w:rFonts w:ascii="Arial" w:eastAsia="Times New Roman" w:hAnsi="Arial" w:cs="Arial"/>
          <w:b/>
          <w:color w:val="000000"/>
          <w:sz w:val="18"/>
          <w:szCs w:val="18"/>
          <w:lang w:val="fr-FR" w:eastAsia="sl-SI"/>
        </w:rPr>
        <w:t>documents</w:t>
      </w:r>
      <w:r w:rsidR="003F2413" w:rsidRPr="006119BA">
        <w:rPr>
          <w:rFonts w:ascii="Arial" w:eastAsia="Times New Roman" w:hAnsi="Arial" w:cs="Arial"/>
          <w:b/>
          <w:color w:val="000000"/>
          <w:sz w:val="18"/>
          <w:szCs w:val="18"/>
          <w:lang w:val="fr-FR" w:eastAsia="sl-SI"/>
        </w:rPr>
        <w:t xml:space="preserve"> </w:t>
      </w:r>
      <w:r w:rsidR="00297E2A" w:rsidRPr="006119BA">
        <w:rPr>
          <w:rFonts w:ascii="Arial" w:eastAsia="Times New Roman" w:hAnsi="Arial" w:cs="Arial"/>
          <w:b/>
          <w:color w:val="000000"/>
          <w:sz w:val="18"/>
          <w:szCs w:val="18"/>
          <w:lang w:val="fr-FR" w:eastAsia="sl-SI"/>
        </w:rPr>
        <w:t>suivant</w:t>
      </w:r>
      <w:r w:rsidR="00736E9E" w:rsidRPr="006119BA">
        <w:rPr>
          <w:rFonts w:ascii="Arial" w:eastAsia="Times New Roman" w:hAnsi="Arial" w:cs="Arial"/>
          <w:b/>
          <w:color w:val="000000"/>
          <w:sz w:val="18"/>
          <w:szCs w:val="18"/>
          <w:lang w:val="fr-FR" w:eastAsia="sl-SI"/>
        </w:rPr>
        <w:t>s</w:t>
      </w:r>
      <w:r w:rsidR="00A84027" w:rsidRPr="006119BA"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  <w:t xml:space="preserve"> </w:t>
      </w:r>
      <w:r w:rsidR="003F2413" w:rsidRPr="006119BA"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  <w:t>:</w:t>
      </w:r>
    </w:p>
    <w:p w14:paraId="25A716B7" w14:textId="77777777" w:rsidR="00837C42" w:rsidRPr="006119BA" w:rsidRDefault="002705D6" w:rsidP="002607F2">
      <w:pPr>
        <w:pStyle w:val="Paragraphedeliste"/>
        <w:numPr>
          <w:ilvl w:val="0"/>
          <w:numId w:val="24"/>
        </w:numPr>
        <w:spacing w:after="0" w:line="360" w:lineRule="auto"/>
        <w:ind w:left="1068"/>
        <w:jc w:val="both"/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</w:pPr>
      <w:proofErr w:type="gramStart"/>
      <w:r w:rsidRPr="006119BA"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  <w:t>une</w:t>
      </w:r>
      <w:proofErr w:type="gramEnd"/>
      <w:r w:rsidRPr="006119BA"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  <w:t xml:space="preserve"> p</w:t>
      </w:r>
      <w:r w:rsidR="00187FFC" w:rsidRPr="006119BA"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  <w:t>hotocopie</w:t>
      </w:r>
      <w:r w:rsidR="00837C42" w:rsidRPr="006119BA"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  <w:t xml:space="preserve"> d’une </w:t>
      </w:r>
      <w:r w:rsidR="00837C42" w:rsidRPr="006119BA">
        <w:rPr>
          <w:rFonts w:ascii="Arial" w:eastAsia="Times New Roman" w:hAnsi="Arial" w:cs="Arial"/>
          <w:b/>
          <w:color w:val="000000"/>
          <w:sz w:val="18"/>
          <w:szCs w:val="18"/>
          <w:lang w:val="fr-FR" w:eastAsia="sl-SI"/>
        </w:rPr>
        <w:t>pièce d’identité</w:t>
      </w:r>
      <w:r w:rsidR="00837C42" w:rsidRPr="006119BA"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  <w:t xml:space="preserve"> </w:t>
      </w:r>
      <w:r w:rsidRPr="006119BA"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  <w:t>(passeport ou carte d’identité) ;</w:t>
      </w:r>
      <w:r w:rsidR="00837C42" w:rsidRPr="006119BA"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  <w:t xml:space="preserve"> </w:t>
      </w:r>
    </w:p>
    <w:p w14:paraId="161F34E3" w14:textId="77777777" w:rsidR="00D63894" w:rsidRPr="006119BA" w:rsidRDefault="002705D6" w:rsidP="002607F2">
      <w:pPr>
        <w:pStyle w:val="Paragraphedeliste"/>
        <w:numPr>
          <w:ilvl w:val="0"/>
          <w:numId w:val="24"/>
        </w:numPr>
        <w:spacing w:after="0" w:line="360" w:lineRule="auto"/>
        <w:ind w:left="1068"/>
        <w:jc w:val="both"/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</w:pPr>
      <w:proofErr w:type="gramStart"/>
      <w:r w:rsidRPr="006119BA"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  <w:t>u</w:t>
      </w:r>
      <w:r w:rsidR="003F2413" w:rsidRPr="006119BA"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  <w:t>n</w:t>
      </w:r>
      <w:proofErr w:type="gramEnd"/>
      <w:r w:rsidR="003F2413" w:rsidRPr="006119BA"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  <w:t xml:space="preserve"> </w:t>
      </w:r>
      <w:r w:rsidR="003F2413" w:rsidRPr="006119BA">
        <w:rPr>
          <w:rFonts w:ascii="Arial" w:eastAsia="Times New Roman" w:hAnsi="Arial" w:cs="Arial"/>
          <w:b/>
          <w:color w:val="000000"/>
          <w:sz w:val="18"/>
          <w:szCs w:val="18"/>
          <w:lang w:val="fr-FR" w:eastAsia="sl-SI"/>
        </w:rPr>
        <w:t>curriculum vitae</w:t>
      </w:r>
      <w:r w:rsidR="003F2413" w:rsidRPr="006119BA"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  <w:t xml:space="preserve"> </w:t>
      </w:r>
      <w:r w:rsidR="00A84027" w:rsidRPr="006119BA"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  <w:t xml:space="preserve">en français ou en anglais, indiquant les publications dans les journaux internationaux avec comité de lecture </w:t>
      </w:r>
      <w:r w:rsidR="003F2413" w:rsidRPr="006119BA"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  <w:t>(</w:t>
      </w:r>
      <w:r w:rsidRPr="006119BA"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  <w:t>au format</w:t>
      </w:r>
      <w:r w:rsidR="005210CA" w:rsidRPr="006119BA"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  <w:t xml:space="preserve"> </w:t>
      </w:r>
      <w:r w:rsidR="002F2F31" w:rsidRPr="006119BA"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  <w:t>« </w:t>
      </w:r>
      <w:r w:rsidR="005210CA" w:rsidRPr="006119BA"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  <w:t>.doc</w:t>
      </w:r>
      <w:r w:rsidR="002F2F31" w:rsidRPr="006119BA"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  <w:t> »</w:t>
      </w:r>
      <w:r w:rsidR="005210CA" w:rsidRPr="006119BA"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  <w:t xml:space="preserve"> ou </w:t>
      </w:r>
      <w:r w:rsidR="002F2F31" w:rsidRPr="006119BA"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  <w:t>« </w:t>
      </w:r>
      <w:r w:rsidR="005210CA" w:rsidRPr="006119BA"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  <w:t>.</w:t>
      </w:r>
      <w:proofErr w:type="spellStart"/>
      <w:r w:rsidR="005210CA" w:rsidRPr="006119BA"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  <w:t>pdf</w:t>
      </w:r>
      <w:proofErr w:type="spellEnd"/>
      <w:r w:rsidR="002F2F31" w:rsidRPr="006119BA"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  <w:t> »</w:t>
      </w:r>
      <w:r w:rsidR="005210CA" w:rsidRPr="006119BA"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  <w:t>) ;</w:t>
      </w:r>
    </w:p>
    <w:p w14:paraId="463CAA1A" w14:textId="77777777" w:rsidR="0070283B" w:rsidRPr="006119BA" w:rsidRDefault="0070283B" w:rsidP="002607F2">
      <w:pPr>
        <w:pStyle w:val="Paragraphedeliste"/>
        <w:numPr>
          <w:ilvl w:val="0"/>
          <w:numId w:val="24"/>
        </w:numPr>
        <w:spacing w:after="0" w:line="360" w:lineRule="auto"/>
        <w:ind w:left="1068"/>
        <w:jc w:val="both"/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</w:pPr>
      <w:bookmarkStart w:id="3" w:name="_Hlk125464275"/>
      <w:proofErr w:type="gramStart"/>
      <w:r w:rsidRPr="006119BA"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  <w:t>une</w:t>
      </w:r>
      <w:proofErr w:type="gramEnd"/>
      <w:r w:rsidRPr="006119BA"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  <w:t xml:space="preserve"> lettre de motivation </w:t>
      </w:r>
      <w:r w:rsidR="00D37CB8" w:rsidRPr="006119BA"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  <w:t>en français ou en anglais présentant le projet de recherche et la pertinence d’une mobilité en France</w:t>
      </w:r>
    </w:p>
    <w:bookmarkEnd w:id="3"/>
    <w:p w14:paraId="205685C8" w14:textId="77777777" w:rsidR="00A84027" w:rsidRPr="006119BA" w:rsidRDefault="00A84027" w:rsidP="002607F2">
      <w:pPr>
        <w:pStyle w:val="Paragraphedeliste"/>
        <w:numPr>
          <w:ilvl w:val="0"/>
          <w:numId w:val="24"/>
        </w:numPr>
        <w:spacing w:after="0" w:line="360" w:lineRule="auto"/>
        <w:ind w:left="1068"/>
        <w:jc w:val="both"/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</w:pPr>
      <w:proofErr w:type="gramStart"/>
      <w:r w:rsidRPr="006119BA"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  <w:t>une</w:t>
      </w:r>
      <w:proofErr w:type="gramEnd"/>
      <w:r w:rsidRPr="006119BA"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  <w:t xml:space="preserve"> </w:t>
      </w:r>
      <w:r w:rsidRPr="006119BA">
        <w:rPr>
          <w:rFonts w:ascii="Arial" w:eastAsia="Times New Roman" w:hAnsi="Arial" w:cs="Arial"/>
          <w:b/>
          <w:color w:val="000000"/>
          <w:sz w:val="18"/>
          <w:szCs w:val="18"/>
          <w:lang w:val="fr-FR" w:eastAsia="sl-SI"/>
        </w:rPr>
        <w:t>lettre d’invitation</w:t>
      </w:r>
      <w:r w:rsidRPr="006119BA"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  <w:t xml:space="preserve"> du directeur de l’organisme d’accueil français, rédigée en français ou en anglais ;</w:t>
      </w:r>
    </w:p>
    <w:p w14:paraId="3257176F" w14:textId="77777777" w:rsidR="00A84027" w:rsidRPr="00FB2073" w:rsidRDefault="002D66D9" w:rsidP="002607F2">
      <w:pPr>
        <w:pStyle w:val="Paragraphedeliste"/>
        <w:numPr>
          <w:ilvl w:val="0"/>
          <w:numId w:val="24"/>
        </w:numPr>
        <w:spacing w:after="0" w:line="360" w:lineRule="auto"/>
        <w:ind w:left="1068"/>
        <w:jc w:val="both"/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</w:pPr>
      <w:proofErr w:type="gramStart"/>
      <w:r w:rsidRPr="00FB2073"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  <w:t>une</w:t>
      </w:r>
      <w:proofErr w:type="gramEnd"/>
      <w:r w:rsidRPr="00FB2073"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  <w:t xml:space="preserve"> </w:t>
      </w:r>
      <w:r w:rsidRPr="00FB2073">
        <w:rPr>
          <w:rFonts w:ascii="Arial" w:eastAsia="Times New Roman" w:hAnsi="Arial" w:cs="Arial"/>
          <w:b/>
          <w:color w:val="000000"/>
          <w:sz w:val="18"/>
          <w:szCs w:val="18"/>
          <w:lang w:val="fr-FR" w:eastAsia="sl-SI"/>
        </w:rPr>
        <w:t>lettre d’autorisation</w:t>
      </w:r>
      <w:r w:rsidRPr="00FB2073"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  <w:t xml:space="preserve"> du directeur de l’organisme d’origine slovène, rédigée en français ou en anglais </w:t>
      </w:r>
      <w:bookmarkStart w:id="4" w:name="_Hlk157442890"/>
      <w:r w:rsidR="00FB2073" w:rsidRPr="00CE173E"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  <w:t xml:space="preserve">si le candidat est actuellement employé dans un organisme de recherche </w:t>
      </w:r>
      <w:r w:rsidR="00FB2073"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  <w:t xml:space="preserve">slovène </w:t>
      </w:r>
      <w:r w:rsidR="00FB2073" w:rsidRPr="00CE173E"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  <w:t>public ou privé ou dans un établissement d’enseignement supérieur slovène</w:t>
      </w:r>
    </w:p>
    <w:bookmarkEnd w:id="4"/>
    <w:p w14:paraId="522AC5A1" w14:textId="77777777" w:rsidR="002D66D9" w:rsidRPr="006119BA" w:rsidRDefault="002D66D9" w:rsidP="002D66D9">
      <w:pPr>
        <w:pStyle w:val="Paragraphedeliste"/>
        <w:numPr>
          <w:ilvl w:val="0"/>
          <w:numId w:val="24"/>
        </w:numPr>
        <w:spacing w:after="0" w:line="360" w:lineRule="auto"/>
        <w:ind w:left="1068"/>
        <w:jc w:val="both"/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</w:pPr>
      <w:proofErr w:type="gramStart"/>
      <w:r w:rsidRPr="006119BA"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  <w:t>une</w:t>
      </w:r>
      <w:proofErr w:type="gramEnd"/>
      <w:r w:rsidRPr="006119BA"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  <w:t xml:space="preserve"> photocopie du </w:t>
      </w:r>
      <w:r w:rsidRPr="006119BA">
        <w:rPr>
          <w:rFonts w:ascii="Arial" w:eastAsia="Times New Roman" w:hAnsi="Arial" w:cs="Arial"/>
          <w:b/>
          <w:color w:val="000000"/>
          <w:sz w:val="18"/>
          <w:szCs w:val="18"/>
          <w:lang w:val="fr-FR" w:eastAsia="sl-SI"/>
        </w:rPr>
        <w:t>contrat de travail</w:t>
      </w:r>
      <w:r w:rsidRPr="006119BA"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  <w:t xml:space="preserve"> de l’organisme d’</w:t>
      </w:r>
      <w:r w:rsidR="0048511E" w:rsidRPr="006119BA"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  <w:t>origine slovène </w:t>
      </w:r>
      <w:r w:rsidR="00FB2073"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  <w:t xml:space="preserve">si le candidat est employé </w:t>
      </w:r>
      <w:r w:rsidR="0048511E" w:rsidRPr="006119BA"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  <w:t>;</w:t>
      </w:r>
    </w:p>
    <w:p w14:paraId="4DEC9631" w14:textId="77777777" w:rsidR="0026363E" w:rsidRPr="006119BA" w:rsidRDefault="001A762D" w:rsidP="002D66D9">
      <w:pPr>
        <w:pStyle w:val="Paragraphedeliste"/>
        <w:numPr>
          <w:ilvl w:val="0"/>
          <w:numId w:val="24"/>
        </w:numPr>
        <w:spacing w:after="0" w:line="360" w:lineRule="auto"/>
        <w:ind w:left="1068"/>
        <w:jc w:val="both"/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</w:pPr>
      <w:r w:rsidRPr="006119BA">
        <w:rPr>
          <w:rFonts w:ascii="Arial" w:eastAsia="Times New Roman" w:hAnsi="Arial" w:cs="Arial"/>
          <w:i/>
          <w:color w:val="000000"/>
          <w:sz w:val="18"/>
          <w:szCs w:val="18"/>
          <w:lang w:val="fr-FR" w:eastAsia="sl-SI"/>
        </w:rPr>
        <w:t>Facultatif</w:t>
      </w:r>
      <w:r w:rsidRPr="006119BA"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  <w:t xml:space="preserve"> : </w:t>
      </w:r>
      <w:r w:rsidR="002705D6" w:rsidRPr="006119BA"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  <w:t>une copie de la certification</w:t>
      </w:r>
      <w:r w:rsidRPr="006119BA"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  <w:t xml:space="preserve"> DELF/DALF.</w:t>
      </w:r>
    </w:p>
    <w:p w14:paraId="084AB470" w14:textId="77777777" w:rsidR="0026363E" w:rsidRPr="006119BA" w:rsidRDefault="0026363E" w:rsidP="002607F2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val="fr-FR" w:eastAsia="sl-SI"/>
        </w:rPr>
      </w:pPr>
    </w:p>
    <w:p w14:paraId="34F8EFF9" w14:textId="77777777" w:rsidR="009E0677" w:rsidRPr="005F7BF7" w:rsidRDefault="005210CA" w:rsidP="005F7BF7">
      <w:pPr>
        <w:pStyle w:val="Paragraphedeliste"/>
        <w:numPr>
          <w:ilvl w:val="0"/>
          <w:numId w:val="26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</w:pPr>
      <w:r w:rsidRPr="006119BA">
        <w:rPr>
          <w:rFonts w:ascii="Arial" w:eastAsia="Times New Roman" w:hAnsi="Arial" w:cs="Arial"/>
          <w:b/>
          <w:color w:val="000000"/>
          <w:sz w:val="18"/>
          <w:szCs w:val="18"/>
          <w:lang w:val="fr-FR" w:eastAsia="sl-SI"/>
        </w:rPr>
        <w:t>E</w:t>
      </w:r>
      <w:r w:rsidR="003F2413" w:rsidRPr="006119BA">
        <w:rPr>
          <w:rFonts w:ascii="Arial" w:eastAsia="Times New Roman" w:hAnsi="Arial" w:cs="Arial"/>
          <w:b/>
          <w:color w:val="000000"/>
          <w:sz w:val="18"/>
          <w:szCs w:val="18"/>
          <w:lang w:val="fr-FR" w:eastAsia="sl-SI"/>
        </w:rPr>
        <w:t xml:space="preserve">nvoyer </w:t>
      </w:r>
      <w:r w:rsidR="0026363E" w:rsidRPr="006119BA">
        <w:rPr>
          <w:rFonts w:ascii="Arial" w:eastAsia="Times New Roman" w:hAnsi="Arial" w:cs="Arial"/>
          <w:b/>
          <w:color w:val="000000"/>
          <w:sz w:val="18"/>
          <w:szCs w:val="18"/>
          <w:lang w:val="fr-FR" w:eastAsia="sl-SI"/>
        </w:rPr>
        <w:t>le</w:t>
      </w:r>
      <w:r w:rsidR="003F2413" w:rsidRPr="006119BA">
        <w:rPr>
          <w:rFonts w:ascii="Arial" w:eastAsia="Times New Roman" w:hAnsi="Arial" w:cs="Arial"/>
          <w:b/>
          <w:color w:val="000000"/>
          <w:sz w:val="18"/>
          <w:szCs w:val="18"/>
          <w:lang w:val="fr-FR" w:eastAsia="sl-SI"/>
        </w:rPr>
        <w:t xml:space="preserve"> </w:t>
      </w:r>
      <w:r w:rsidR="00474CE1" w:rsidRPr="006119BA">
        <w:rPr>
          <w:rFonts w:ascii="Arial" w:eastAsia="Times New Roman" w:hAnsi="Arial" w:cs="Arial"/>
          <w:b/>
          <w:color w:val="000000"/>
          <w:sz w:val="18"/>
          <w:szCs w:val="18"/>
          <w:lang w:val="fr-FR" w:eastAsia="sl-SI"/>
        </w:rPr>
        <w:t xml:space="preserve">dossier complet par </w:t>
      </w:r>
      <w:r w:rsidR="00DD3BAC" w:rsidRPr="006119BA">
        <w:rPr>
          <w:rFonts w:ascii="Arial" w:eastAsia="Times New Roman" w:hAnsi="Arial" w:cs="Arial"/>
          <w:b/>
          <w:color w:val="000000"/>
          <w:sz w:val="18"/>
          <w:szCs w:val="18"/>
          <w:lang w:val="fr-FR" w:eastAsia="sl-SI"/>
        </w:rPr>
        <w:t>courriel</w:t>
      </w:r>
      <w:r w:rsidR="003F2413" w:rsidRPr="006119BA">
        <w:rPr>
          <w:rFonts w:ascii="Arial" w:eastAsia="Times New Roman" w:hAnsi="Arial" w:cs="Arial"/>
          <w:b/>
          <w:color w:val="000000"/>
          <w:sz w:val="18"/>
          <w:szCs w:val="18"/>
          <w:lang w:val="fr-FR" w:eastAsia="sl-SI"/>
        </w:rPr>
        <w:t xml:space="preserve"> à</w:t>
      </w:r>
      <w:r w:rsidR="00976E30" w:rsidRPr="006119BA"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  <w:t> :</w:t>
      </w:r>
      <w:r w:rsidR="003F2413" w:rsidRPr="006119BA"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  <w:t xml:space="preserve"> </w:t>
      </w:r>
      <w:r w:rsidR="00AA6DC2">
        <w:rPr>
          <w:rFonts w:ascii="Arial" w:eastAsia="Times New Roman" w:hAnsi="Arial" w:cs="Arial"/>
          <w:b/>
          <w:color w:val="3558A2"/>
          <w:sz w:val="18"/>
          <w:szCs w:val="18"/>
          <w:lang w:val="fr-FR" w:eastAsia="sl-SI"/>
        </w:rPr>
        <w:t>sarah.trudelle</w:t>
      </w:r>
      <w:r w:rsidR="0070283B" w:rsidRPr="00A50DEB">
        <w:rPr>
          <w:rFonts w:ascii="Arial" w:eastAsia="Times New Roman" w:hAnsi="Arial" w:cs="Arial"/>
          <w:b/>
          <w:color w:val="3558A2"/>
          <w:sz w:val="18"/>
          <w:szCs w:val="18"/>
          <w:lang w:val="fr-FR" w:eastAsia="sl-SI"/>
        </w:rPr>
        <w:t>@institutfrance.si</w:t>
      </w:r>
      <w:r w:rsidR="00976E30" w:rsidRPr="00A50DEB">
        <w:rPr>
          <w:rFonts w:ascii="Arial" w:eastAsia="Times New Roman" w:hAnsi="Arial" w:cs="Arial"/>
          <w:color w:val="3558A2"/>
          <w:sz w:val="18"/>
          <w:szCs w:val="18"/>
          <w:lang w:val="fr-FR" w:eastAsia="sl-SI"/>
        </w:rPr>
        <w:t> </w:t>
      </w:r>
    </w:p>
    <w:p w14:paraId="4D1B01A4" w14:textId="77777777" w:rsidR="001557A1" w:rsidRPr="006119BA" w:rsidRDefault="001557A1" w:rsidP="002607F2">
      <w:pPr>
        <w:pStyle w:val="Paragraphedeliste"/>
        <w:spacing w:after="0" w:line="360" w:lineRule="auto"/>
        <w:ind w:left="3552" w:firstLine="696"/>
        <w:jc w:val="both"/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</w:pPr>
      <w:r w:rsidRPr="006119BA"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  <w:tab/>
      </w:r>
    </w:p>
    <w:p w14:paraId="201AD6C8" w14:textId="77777777" w:rsidR="009E0677" w:rsidRPr="006119BA" w:rsidRDefault="009E0677" w:rsidP="002607F2">
      <w:pPr>
        <w:spacing w:after="0" w:line="360" w:lineRule="auto"/>
        <w:ind w:left="708"/>
        <w:jc w:val="both"/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</w:pPr>
      <w:r w:rsidRPr="006119BA"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  <w:t xml:space="preserve">Un accusé de réception vous sera envoyé par </w:t>
      </w:r>
      <w:r w:rsidR="00DD3BAC" w:rsidRPr="006119BA"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  <w:t>courriel</w:t>
      </w:r>
      <w:r w:rsidRPr="006119BA"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  <w:t xml:space="preserve"> dès réception du dossier. Si vous ne </w:t>
      </w:r>
      <w:r w:rsidR="0026363E" w:rsidRPr="006119BA"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  <w:t>le recevez pas</w:t>
      </w:r>
      <w:r w:rsidRPr="006119BA"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  <w:t xml:space="preserve">, merci de nous contacter. </w:t>
      </w:r>
    </w:p>
    <w:p w14:paraId="40AE8734" w14:textId="77777777" w:rsidR="009E0677" w:rsidRPr="006119BA" w:rsidRDefault="009E0677" w:rsidP="002607F2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</w:pPr>
    </w:p>
    <w:p w14:paraId="0285B9D9" w14:textId="77777777" w:rsidR="00BE1886" w:rsidRPr="006119BA" w:rsidRDefault="009E0677" w:rsidP="002607F2">
      <w:pPr>
        <w:pStyle w:val="Paragraphedeliste"/>
        <w:numPr>
          <w:ilvl w:val="0"/>
          <w:numId w:val="27"/>
        </w:numPr>
        <w:spacing w:after="0" w:line="360" w:lineRule="auto"/>
        <w:ind w:left="720"/>
        <w:jc w:val="both"/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</w:pPr>
      <w:r w:rsidRPr="006119BA">
        <w:rPr>
          <w:rFonts w:ascii="Arial" w:eastAsia="Times New Roman" w:hAnsi="Arial" w:cs="Arial"/>
          <w:b/>
          <w:color w:val="000000"/>
          <w:sz w:val="18"/>
          <w:szCs w:val="18"/>
          <w:lang w:val="fr-FR" w:eastAsia="sl-SI"/>
        </w:rPr>
        <w:t xml:space="preserve">Les résultats seront transmis aux candidats </w:t>
      </w:r>
      <w:r w:rsidRPr="006119BA"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  <w:t xml:space="preserve">par </w:t>
      </w:r>
      <w:r w:rsidR="00DD3BAC" w:rsidRPr="006119BA"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  <w:t>courriel</w:t>
      </w:r>
      <w:r w:rsidRPr="006119BA">
        <w:rPr>
          <w:rFonts w:ascii="Arial" w:eastAsia="Times New Roman" w:hAnsi="Arial" w:cs="Arial"/>
          <w:color w:val="000000"/>
          <w:sz w:val="18"/>
          <w:szCs w:val="18"/>
          <w:lang w:val="fr-FR" w:eastAsia="sl-SI"/>
        </w:rPr>
        <w:t xml:space="preserve"> dans le courant du mois de</w:t>
      </w:r>
      <w:r w:rsidRPr="006119BA">
        <w:rPr>
          <w:rFonts w:ascii="Arial" w:eastAsia="Times New Roman" w:hAnsi="Arial" w:cs="Arial"/>
          <w:b/>
          <w:color w:val="000000"/>
          <w:sz w:val="18"/>
          <w:szCs w:val="18"/>
          <w:lang w:val="fr-FR" w:eastAsia="sl-SI"/>
        </w:rPr>
        <w:t xml:space="preserve"> </w:t>
      </w:r>
      <w:r w:rsidR="00105663">
        <w:rPr>
          <w:rFonts w:ascii="Arial" w:eastAsia="Times New Roman" w:hAnsi="Arial" w:cs="Arial"/>
          <w:b/>
          <w:color w:val="000000"/>
          <w:sz w:val="18"/>
          <w:szCs w:val="18"/>
          <w:lang w:val="fr-FR" w:eastAsia="sl-SI"/>
        </w:rPr>
        <w:t>mai</w:t>
      </w:r>
      <w:r w:rsidRPr="006119BA">
        <w:rPr>
          <w:rFonts w:ascii="Arial" w:eastAsia="Times New Roman" w:hAnsi="Arial" w:cs="Arial"/>
          <w:b/>
          <w:color w:val="000000"/>
          <w:sz w:val="18"/>
          <w:szCs w:val="18"/>
          <w:lang w:val="fr-FR" w:eastAsia="sl-SI"/>
        </w:rPr>
        <w:t xml:space="preserve">. </w:t>
      </w:r>
    </w:p>
    <w:sectPr w:rsidR="00BE1886" w:rsidRPr="006119BA" w:rsidSect="001B084B">
      <w:footerReference w:type="default" r:id="rId11"/>
      <w:pgSz w:w="11906" w:h="16838"/>
      <w:pgMar w:top="720" w:right="720" w:bottom="720" w:left="720" w:header="708" w:footer="41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33E71" w14:textId="77777777" w:rsidR="001B084B" w:rsidRDefault="001B084B" w:rsidP="005F7427">
      <w:pPr>
        <w:spacing w:after="0" w:line="240" w:lineRule="auto"/>
      </w:pPr>
      <w:r>
        <w:separator/>
      </w:r>
    </w:p>
  </w:endnote>
  <w:endnote w:type="continuationSeparator" w:id="0">
    <w:p w14:paraId="31294B51" w14:textId="77777777" w:rsidR="001B084B" w:rsidRDefault="001B084B" w:rsidP="005F7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1343191"/>
      <w:docPartObj>
        <w:docPartGallery w:val="Page Numbers (Bottom of Page)"/>
        <w:docPartUnique/>
      </w:docPartObj>
    </w:sdtPr>
    <w:sdtEndPr/>
    <w:sdtContent>
      <w:p w14:paraId="304AD37E" w14:textId="77777777" w:rsidR="002E0781" w:rsidRDefault="002E0781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33DE" w:rsidRPr="007033DE">
          <w:rPr>
            <w:noProof/>
            <w:lang w:val="fr-FR"/>
          </w:rPr>
          <w:t>2</w:t>
        </w:r>
        <w:r>
          <w:fldChar w:fldCharType="end"/>
        </w:r>
      </w:p>
    </w:sdtContent>
  </w:sdt>
  <w:p w14:paraId="41A05BA5" w14:textId="77777777" w:rsidR="002E0781" w:rsidRDefault="002E078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82AC0" w14:textId="77777777" w:rsidR="001B084B" w:rsidRDefault="001B084B" w:rsidP="005F7427">
      <w:pPr>
        <w:spacing w:after="0" w:line="240" w:lineRule="auto"/>
      </w:pPr>
      <w:r>
        <w:separator/>
      </w:r>
    </w:p>
  </w:footnote>
  <w:footnote w:type="continuationSeparator" w:id="0">
    <w:p w14:paraId="7558AF10" w14:textId="77777777" w:rsidR="001B084B" w:rsidRDefault="001B084B" w:rsidP="005F74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C7324A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376705218" o:spid="_x0000_i1026" type="#_x0000_t75" alt="-" style="width:6.85pt;height:8.65pt;visibility:visible;mso-wrap-style:square" o:bullet="t">
        <v:imagedata r:id="rId1" o:title="-"/>
      </v:shape>
    </w:pict>
  </w:numPicBullet>
  <w:numPicBullet w:numPicBulletId="1">
    <w:pict>
      <v:shape w14:anchorId="38AAFDAC" id="Picture 669217539" o:spid="_x0000_i1027" type="#_x0000_t75" style="width:6.85pt;height:7.3pt;visibility:visible;mso-wrap-style:square" o:bullet="t">
        <v:imagedata r:id="rId2" o:title=""/>
      </v:shape>
    </w:pict>
  </w:numPicBullet>
  <w:abstractNum w:abstractNumId="0" w15:restartNumberingAfterBreak="0">
    <w:nsid w:val="03667DD7"/>
    <w:multiLevelType w:val="hybridMultilevel"/>
    <w:tmpl w:val="498AC688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91DC8"/>
    <w:multiLevelType w:val="hybridMultilevel"/>
    <w:tmpl w:val="0ED8BE88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2684C"/>
    <w:multiLevelType w:val="hybridMultilevel"/>
    <w:tmpl w:val="1082C07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14B8B"/>
    <w:multiLevelType w:val="hybridMultilevel"/>
    <w:tmpl w:val="98B28BE4"/>
    <w:lvl w:ilvl="0" w:tplc="040C000B">
      <w:start w:val="1"/>
      <w:numFmt w:val="bullet"/>
      <w:lvlText w:val=""/>
      <w:lvlJc w:val="left"/>
      <w:pPr>
        <w:ind w:left="1572" w:hanging="360"/>
      </w:pPr>
      <w:rPr>
        <w:rFonts w:ascii="Wingdings" w:hAnsi="Wingdings" w:hint="default"/>
      </w:rPr>
    </w:lvl>
    <w:lvl w:ilvl="1" w:tplc="04240019" w:tentative="1">
      <w:start w:val="1"/>
      <w:numFmt w:val="lowerLetter"/>
      <w:lvlText w:val="%2."/>
      <w:lvlJc w:val="left"/>
      <w:pPr>
        <w:ind w:left="2292" w:hanging="360"/>
      </w:pPr>
    </w:lvl>
    <w:lvl w:ilvl="2" w:tplc="0424001B" w:tentative="1">
      <w:start w:val="1"/>
      <w:numFmt w:val="lowerRoman"/>
      <w:lvlText w:val="%3."/>
      <w:lvlJc w:val="right"/>
      <w:pPr>
        <w:ind w:left="3012" w:hanging="180"/>
      </w:pPr>
    </w:lvl>
    <w:lvl w:ilvl="3" w:tplc="0424000F" w:tentative="1">
      <w:start w:val="1"/>
      <w:numFmt w:val="decimal"/>
      <w:lvlText w:val="%4."/>
      <w:lvlJc w:val="left"/>
      <w:pPr>
        <w:ind w:left="3732" w:hanging="360"/>
      </w:pPr>
    </w:lvl>
    <w:lvl w:ilvl="4" w:tplc="04240019" w:tentative="1">
      <w:start w:val="1"/>
      <w:numFmt w:val="lowerLetter"/>
      <w:lvlText w:val="%5."/>
      <w:lvlJc w:val="left"/>
      <w:pPr>
        <w:ind w:left="4452" w:hanging="360"/>
      </w:pPr>
    </w:lvl>
    <w:lvl w:ilvl="5" w:tplc="0424001B" w:tentative="1">
      <w:start w:val="1"/>
      <w:numFmt w:val="lowerRoman"/>
      <w:lvlText w:val="%6."/>
      <w:lvlJc w:val="right"/>
      <w:pPr>
        <w:ind w:left="5172" w:hanging="180"/>
      </w:pPr>
    </w:lvl>
    <w:lvl w:ilvl="6" w:tplc="0424000F" w:tentative="1">
      <w:start w:val="1"/>
      <w:numFmt w:val="decimal"/>
      <w:lvlText w:val="%7."/>
      <w:lvlJc w:val="left"/>
      <w:pPr>
        <w:ind w:left="5892" w:hanging="360"/>
      </w:pPr>
    </w:lvl>
    <w:lvl w:ilvl="7" w:tplc="04240019" w:tentative="1">
      <w:start w:val="1"/>
      <w:numFmt w:val="lowerLetter"/>
      <w:lvlText w:val="%8."/>
      <w:lvlJc w:val="left"/>
      <w:pPr>
        <w:ind w:left="6612" w:hanging="360"/>
      </w:pPr>
    </w:lvl>
    <w:lvl w:ilvl="8" w:tplc="0424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4" w15:restartNumberingAfterBreak="0">
    <w:nsid w:val="2B021F8E"/>
    <w:multiLevelType w:val="hybridMultilevel"/>
    <w:tmpl w:val="7E82A520"/>
    <w:lvl w:ilvl="0" w:tplc="A2120C78">
      <w:start w:val="1"/>
      <w:numFmt w:val="bullet"/>
      <w:lvlText w:val=""/>
      <w:lvlJc w:val="left"/>
      <w:pPr>
        <w:ind w:left="794" w:hanging="368"/>
      </w:pPr>
      <w:rPr>
        <w:rFonts w:ascii="Wingdings" w:hAnsi="Wingdings" w:hint="default"/>
        <w:sz w:val="18"/>
        <w:szCs w:val="18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E996466"/>
    <w:multiLevelType w:val="hybridMultilevel"/>
    <w:tmpl w:val="E444C724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2009C6"/>
    <w:multiLevelType w:val="hybridMultilevel"/>
    <w:tmpl w:val="2C5C3AFC"/>
    <w:lvl w:ilvl="0" w:tplc="4426B55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E814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F4D1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3EA49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B065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DAEC3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C26C2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AC00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A4EF2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03172B2"/>
    <w:multiLevelType w:val="hybridMultilevel"/>
    <w:tmpl w:val="EEB08640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6FD3C83"/>
    <w:multiLevelType w:val="hybridMultilevel"/>
    <w:tmpl w:val="7F66E738"/>
    <w:lvl w:ilvl="0" w:tplc="A2120C7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0861FC"/>
    <w:multiLevelType w:val="hybridMultilevel"/>
    <w:tmpl w:val="83A2828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281575"/>
    <w:multiLevelType w:val="hybridMultilevel"/>
    <w:tmpl w:val="D2B852C6"/>
    <w:lvl w:ilvl="0" w:tplc="0916DE5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C565C7"/>
    <w:multiLevelType w:val="hybridMultilevel"/>
    <w:tmpl w:val="C21C1E0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1F6910"/>
    <w:multiLevelType w:val="hybridMultilevel"/>
    <w:tmpl w:val="B838F5A4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F64E0F"/>
    <w:multiLevelType w:val="hybridMultilevel"/>
    <w:tmpl w:val="916A11E6"/>
    <w:lvl w:ilvl="0" w:tplc="0424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D9E36D0"/>
    <w:multiLevelType w:val="hybridMultilevel"/>
    <w:tmpl w:val="3334BE5A"/>
    <w:lvl w:ilvl="0" w:tplc="0424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3E043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6C0DB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1D223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4259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51E67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A3A10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3C51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19AA5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5EF9310E"/>
    <w:multiLevelType w:val="hybridMultilevel"/>
    <w:tmpl w:val="41C6D922"/>
    <w:lvl w:ilvl="0" w:tplc="040C000B">
      <w:start w:val="1"/>
      <w:numFmt w:val="bullet"/>
      <w:lvlText w:val=""/>
      <w:lvlJc w:val="left"/>
      <w:pPr>
        <w:ind w:left="1572" w:hanging="360"/>
      </w:pPr>
      <w:rPr>
        <w:rFonts w:ascii="Wingdings" w:hAnsi="Wingdings" w:hint="default"/>
      </w:rPr>
    </w:lvl>
    <w:lvl w:ilvl="1" w:tplc="04240019" w:tentative="1">
      <w:start w:val="1"/>
      <w:numFmt w:val="lowerLetter"/>
      <w:lvlText w:val="%2."/>
      <w:lvlJc w:val="left"/>
      <w:pPr>
        <w:ind w:left="2292" w:hanging="360"/>
      </w:pPr>
    </w:lvl>
    <w:lvl w:ilvl="2" w:tplc="0424001B" w:tentative="1">
      <w:start w:val="1"/>
      <w:numFmt w:val="lowerRoman"/>
      <w:lvlText w:val="%3."/>
      <w:lvlJc w:val="right"/>
      <w:pPr>
        <w:ind w:left="3012" w:hanging="180"/>
      </w:pPr>
    </w:lvl>
    <w:lvl w:ilvl="3" w:tplc="0424000F" w:tentative="1">
      <w:start w:val="1"/>
      <w:numFmt w:val="decimal"/>
      <w:lvlText w:val="%4."/>
      <w:lvlJc w:val="left"/>
      <w:pPr>
        <w:ind w:left="3732" w:hanging="360"/>
      </w:pPr>
    </w:lvl>
    <w:lvl w:ilvl="4" w:tplc="04240019" w:tentative="1">
      <w:start w:val="1"/>
      <w:numFmt w:val="lowerLetter"/>
      <w:lvlText w:val="%5."/>
      <w:lvlJc w:val="left"/>
      <w:pPr>
        <w:ind w:left="4452" w:hanging="360"/>
      </w:pPr>
    </w:lvl>
    <w:lvl w:ilvl="5" w:tplc="0424001B" w:tentative="1">
      <w:start w:val="1"/>
      <w:numFmt w:val="lowerRoman"/>
      <w:lvlText w:val="%6."/>
      <w:lvlJc w:val="right"/>
      <w:pPr>
        <w:ind w:left="5172" w:hanging="180"/>
      </w:pPr>
    </w:lvl>
    <w:lvl w:ilvl="6" w:tplc="0424000F" w:tentative="1">
      <w:start w:val="1"/>
      <w:numFmt w:val="decimal"/>
      <w:lvlText w:val="%7."/>
      <w:lvlJc w:val="left"/>
      <w:pPr>
        <w:ind w:left="5892" w:hanging="360"/>
      </w:pPr>
    </w:lvl>
    <w:lvl w:ilvl="7" w:tplc="04240019" w:tentative="1">
      <w:start w:val="1"/>
      <w:numFmt w:val="lowerLetter"/>
      <w:lvlText w:val="%8."/>
      <w:lvlJc w:val="left"/>
      <w:pPr>
        <w:ind w:left="6612" w:hanging="360"/>
      </w:pPr>
    </w:lvl>
    <w:lvl w:ilvl="8" w:tplc="0424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6" w15:restartNumberingAfterBreak="0">
    <w:nsid w:val="5F546336"/>
    <w:multiLevelType w:val="hybridMultilevel"/>
    <w:tmpl w:val="D982C84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C7419C"/>
    <w:multiLevelType w:val="hybridMultilevel"/>
    <w:tmpl w:val="59EAFE7E"/>
    <w:lvl w:ilvl="0" w:tplc="DF2C2748">
      <w:start w:val="4"/>
      <w:numFmt w:val="bullet"/>
      <w:lvlText w:val="-"/>
      <w:lvlJc w:val="left"/>
      <w:pPr>
        <w:ind w:left="-2189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-14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-7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-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4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21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28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3571" w:hanging="360"/>
      </w:pPr>
      <w:rPr>
        <w:rFonts w:ascii="Wingdings" w:hAnsi="Wingdings" w:hint="default"/>
      </w:rPr>
    </w:lvl>
  </w:abstractNum>
  <w:abstractNum w:abstractNumId="18" w15:restartNumberingAfterBreak="0">
    <w:nsid w:val="68ED0E07"/>
    <w:multiLevelType w:val="hybridMultilevel"/>
    <w:tmpl w:val="8A1A836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2747D9"/>
    <w:multiLevelType w:val="hybridMultilevel"/>
    <w:tmpl w:val="095C6C2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0A4D53"/>
    <w:multiLevelType w:val="hybridMultilevel"/>
    <w:tmpl w:val="AA504508"/>
    <w:lvl w:ilvl="0" w:tplc="B454798E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BD1245"/>
    <w:multiLevelType w:val="hybridMultilevel"/>
    <w:tmpl w:val="48B82828"/>
    <w:lvl w:ilvl="0" w:tplc="3FD8945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444D43"/>
    <w:multiLevelType w:val="hybridMultilevel"/>
    <w:tmpl w:val="BDF63B2A"/>
    <w:lvl w:ilvl="0" w:tplc="DF2C274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A1756E"/>
    <w:multiLevelType w:val="hybridMultilevel"/>
    <w:tmpl w:val="7ED6444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8773E3"/>
    <w:multiLevelType w:val="hybridMultilevel"/>
    <w:tmpl w:val="2DCA1F12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FF05FA"/>
    <w:multiLevelType w:val="hybridMultilevel"/>
    <w:tmpl w:val="D33E7B18"/>
    <w:lvl w:ilvl="0" w:tplc="DB0AC0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E043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6C0DB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1D223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4259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51E67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A3A10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3C51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19AA5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7A4B66EF"/>
    <w:multiLevelType w:val="hybridMultilevel"/>
    <w:tmpl w:val="3CA62D10"/>
    <w:lvl w:ilvl="0" w:tplc="A2120C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  <w:szCs w:val="18"/>
      </w:rPr>
    </w:lvl>
    <w:lvl w:ilvl="1" w:tplc="43E043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6C0DB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1D223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4259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51E67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A3A10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3C51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19AA5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758750767">
    <w:abstractNumId w:val="25"/>
  </w:num>
  <w:num w:numId="2" w16cid:durableId="814684479">
    <w:abstractNumId w:val="10"/>
  </w:num>
  <w:num w:numId="3" w16cid:durableId="278226010">
    <w:abstractNumId w:val="21"/>
  </w:num>
  <w:num w:numId="4" w16cid:durableId="1794211700">
    <w:abstractNumId w:val="6"/>
  </w:num>
  <w:num w:numId="5" w16cid:durableId="1375232335">
    <w:abstractNumId w:val="15"/>
  </w:num>
  <w:num w:numId="6" w16cid:durableId="2066709996">
    <w:abstractNumId w:val="20"/>
  </w:num>
  <w:num w:numId="7" w16cid:durableId="321007718">
    <w:abstractNumId w:val="13"/>
  </w:num>
  <w:num w:numId="8" w16cid:durableId="399865761">
    <w:abstractNumId w:val="7"/>
  </w:num>
  <w:num w:numId="9" w16cid:durableId="1389693569">
    <w:abstractNumId w:val="14"/>
  </w:num>
  <w:num w:numId="10" w16cid:durableId="2009363102">
    <w:abstractNumId w:val="11"/>
  </w:num>
  <w:num w:numId="11" w16cid:durableId="782723346">
    <w:abstractNumId w:val="12"/>
  </w:num>
  <w:num w:numId="12" w16cid:durableId="986207681">
    <w:abstractNumId w:val="5"/>
  </w:num>
  <w:num w:numId="13" w16cid:durableId="9450057">
    <w:abstractNumId w:val="0"/>
  </w:num>
  <w:num w:numId="14" w16cid:durableId="2050648170">
    <w:abstractNumId w:val="1"/>
  </w:num>
  <w:num w:numId="15" w16cid:durableId="1291203573">
    <w:abstractNumId w:val="24"/>
  </w:num>
  <w:num w:numId="16" w16cid:durableId="133835340">
    <w:abstractNumId w:val="19"/>
  </w:num>
  <w:num w:numId="17" w16cid:durableId="417872978">
    <w:abstractNumId w:val="26"/>
  </w:num>
  <w:num w:numId="18" w16cid:durableId="224949930">
    <w:abstractNumId w:val="18"/>
  </w:num>
  <w:num w:numId="19" w16cid:durableId="1856840759">
    <w:abstractNumId w:val="2"/>
  </w:num>
  <w:num w:numId="20" w16cid:durableId="1716150888">
    <w:abstractNumId w:val="8"/>
  </w:num>
  <w:num w:numId="21" w16cid:durableId="2010524047">
    <w:abstractNumId w:val="23"/>
  </w:num>
  <w:num w:numId="22" w16cid:durableId="2059359903">
    <w:abstractNumId w:val="9"/>
  </w:num>
  <w:num w:numId="23" w16cid:durableId="1217817869">
    <w:abstractNumId w:val="4"/>
  </w:num>
  <w:num w:numId="24" w16cid:durableId="1678193866">
    <w:abstractNumId w:val="22"/>
  </w:num>
  <w:num w:numId="25" w16cid:durableId="1333484127">
    <w:abstractNumId w:val="17"/>
  </w:num>
  <w:num w:numId="26" w16cid:durableId="612977383">
    <w:abstractNumId w:val="16"/>
  </w:num>
  <w:num w:numId="27" w16cid:durableId="11946856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413"/>
    <w:rsid w:val="000335DF"/>
    <w:rsid w:val="000516AA"/>
    <w:rsid w:val="0005357C"/>
    <w:rsid w:val="00076EFC"/>
    <w:rsid w:val="0008764A"/>
    <w:rsid w:val="000A572A"/>
    <w:rsid w:val="000B689A"/>
    <w:rsid w:val="000C2B27"/>
    <w:rsid w:val="000C3B77"/>
    <w:rsid w:val="00105663"/>
    <w:rsid w:val="00144C04"/>
    <w:rsid w:val="001557A1"/>
    <w:rsid w:val="00156FD3"/>
    <w:rsid w:val="00187FEB"/>
    <w:rsid w:val="00187FFC"/>
    <w:rsid w:val="001A5CB5"/>
    <w:rsid w:val="001A762D"/>
    <w:rsid w:val="001B084B"/>
    <w:rsid w:val="001B7B51"/>
    <w:rsid w:val="001C3131"/>
    <w:rsid w:val="001D092D"/>
    <w:rsid w:val="001F1616"/>
    <w:rsid w:val="00201AF0"/>
    <w:rsid w:val="00212711"/>
    <w:rsid w:val="00215F32"/>
    <w:rsid w:val="00221B75"/>
    <w:rsid w:val="0022552A"/>
    <w:rsid w:val="002607F2"/>
    <w:rsid w:val="0026363E"/>
    <w:rsid w:val="00266409"/>
    <w:rsid w:val="002705D6"/>
    <w:rsid w:val="00282B7E"/>
    <w:rsid w:val="00287D20"/>
    <w:rsid w:val="002911A5"/>
    <w:rsid w:val="00297E2A"/>
    <w:rsid w:val="002A18FD"/>
    <w:rsid w:val="002D01F4"/>
    <w:rsid w:val="002D4165"/>
    <w:rsid w:val="002D66D9"/>
    <w:rsid w:val="002E0781"/>
    <w:rsid w:val="002F2F31"/>
    <w:rsid w:val="00310EED"/>
    <w:rsid w:val="00336925"/>
    <w:rsid w:val="00346342"/>
    <w:rsid w:val="0034786C"/>
    <w:rsid w:val="00375016"/>
    <w:rsid w:val="00377C75"/>
    <w:rsid w:val="00386F68"/>
    <w:rsid w:val="00394FF9"/>
    <w:rsid w:val="003D6F99"/>
    <w:rsid w:val="003F2413"/>
    <w:rsid w:val="003F5BB6"/>
    <w:rsid w:val="00407FBC"/>
    <w:rsid w:val="00411217"/>
    <w:rsid w:val="00411719"/>
    <w:rsid w:val="0041403E"/>
    <w:rsid w:val="004200E1"/>
    <w:rsid w:val="00474CE1"/>
    <w:rsid w:val="0048511E"/>
    <w:rsid w:val="004906D4"/>
    <w:rsid w:val="004B656A"/>
    <w:rsid w:val="004B722B"/>
    <w:rsid w:val="004D4420"/>
    <w:rsid w:val="0050575E"/>
    <w:rsid w:val="0051159A"/>
    <w:rsid w:val="005210CA"/>
    <w:rsid w:val="005219DE"/>
    <w:rsid w:val="005248B6"/>
    <w:rsid w:val="00532D4D"/>
    <w:rsid w:val="00536939"/>
    <w:rsid w:val="005423E8"/>
    <w:rsid w:val="0055138A"/>
    <w:rsid w:val="0055518B"/>
    <w:rsid w:val="0055662B"/>
    <w:rsid w:val="00571585"/>
    <w:rsid w:val="0057450A"/>
    <w:rsid w:val="00582A61"/>
    <w:rsid w:val="00592103"/>
    <w:rsid w:val="0059274A"/>
    <w:rsid w:val="005A7BBD"/>
    <w:rsid w:val="005B033E"/>
    <w:rsid w:val="005B0BC9"/>
    <w:rsid w:val="005D4340"/>
    <w:rsid w:val="005D45CF"/>
    <w:rsid w:val="005D61A5"/>
    <w:rsid w:val="005E0401"/>
    <w:rsid w:val="005F7427"/>
    <w:rsid w:val="005F7BF7"/>
    <w:rsid w:val="00601A58"/>
    <w:rsid w:val="00607888"/>
    <w:rsid w:val="006119BA"/>
    <w:rsid w:val="00644BFD"/>
    <w:rsid w:val="00650102"/>
    <w:rsid w:val="00665DC1"/>
    <w:rsid w:val="00670704"/>
    <w:rsid w:val="00683F6A"/>
    <w:rsid w:val="006A0705"/>
    <w:rsid w:val="006A647A"/>
    <w:rsid w:val="006C667D"/>
    <w:rsid w:val="006D6C42"/>
    <w:rsid w:val="006F36F9"/>
    <w:rsid w:val="007005E8"/>
    <w:rsid w:val="00700A9B"/>
    <w:rsid w:val="0070283B"/>
    <w:rsid w:val="0070289A"/>
    <w:rsid w:val="007033DE"/>
    <w:rsid w:val="0071009E"/>
    <w:rsid w:val="00726571"/>
    <w:rsid w:val="00736E9E"/>
    <w:rsid w:val="00754CB7"/>
    <w:rsid w:val="007612C6"/>
    <w:rsid w:val="00766E31"/>
    <w:rsid w:val="007715D1"/>
    <w:rsid w:val="007858E2"/>
    <w:rsid w:val="007A5A5B"/>
    <w:rsid w:val="007C49E3"/>
    <w:rsid w:val="007D7DAB"/>
    <w:rsid w:val="00811EA7"/>
    <w:rsid w:val="00827860"/>
    <w:rsid w:val="00833EE2"/>
    <w:rsid w:val="00837C42"/>
    <w:rsid w:val="008413E7"/>
    <w:rsid w:val="00861B06"/>
    <w:rsid w:val="0086503D"/>
    <w:rsid w:val="00865B01"/>
    <w:rsid w:val="00871833"/>
    <w:rsid w:val="008B2A3E"/>
    <w:rsid w:val="00933E19"/>
    <w:rsid w:val="00954914"/>
    <w:rsid w:val="00967CAD"/>
    <w:rsid w:val="009739A6"/>
    <w:rsid w:val="00976829"/>
    <w:rsid w:val="00976E30"/>
    <w:rsid w:val="00977404"/>
    <w:rsid w:val="00980503"/>
    <w:rsid w:val="00982B57"/>
    <w:rsid w:val="009A4092"/>
    <w:rsid w:val="009B4878"/>
    <w:rsid w:val="009C0AC5"/>
    <w:rsid w:val="009C571B"/>
    <w:rsid w:val="009D0242"/>
    <w:rsid w:val="009D188C"/>
    <w:rsid w:val="009E0677"/>
    <w:rsid w:val="009E7635"/>
    <w:rsid w:val="00A06AA7"/>
    <w:rsid w:val="00A14F1B"/>
    <w:rsid w:val="00A2159C"/>
    <w:rsid w:val="00A35927"/>
    <w:rsid w:val="00A41435"/>
    <w:rsid w:val="00A50DEB"/>
    <w:rsid w:val="00A8078E"/>
    <w:rsid w:val="00A84027"/>
    <w:rsid w:val="00AA3EE3"/>
    <w:rsid w:val="00AA6DC2"/>
    <w:rsid w:val="00AC0FC4"/>
    <w:rsid w:val="00AD43D3"/>
    <w:rsid w:val="00AE410C"/>
    <w:rsid w:val="00AF14F4"/>
    <w:rsid w:val="00B11108"/>
    <w:rsid w:val="00B17963"/>
    <w:rsid w:val="00B25618"/>
    <w:rsid w:val="00B26E80"/>
    <w:rsid w:val="00B31619"/>
    <w:rsid w:val="00B33A96"/>
    <w:rsid w:val="00B412F5"/>
    <w:rsid w:val="00B71C71"/>
    <w:rsid w:val="00B75764"/>
    <w:rsid w:val="00B94433"/>
    <w:rsid w:val="00BA76ED"/>
    <w:rsid w:val="00BC228E"/>
    <w:rsid w:val="00BE1886"/>
    <w:rsid w:val="00BF263B"/>
    <w:rsid w:val="00C442F9"/>
    <w:rsid w:val="00C4556E"/>
    <w:rsid w:val="00C5309C"/>
    <w:rsid w:val="00C84131"/>
    <w:rsid w:val="00CA757B"/>
    <w:rsid w:val="00CC16C6"/>
    <w:rsid w:val="00CE173E"/>
    <w:rsid w:val="00CE5102"/>
    <w:rsid w:val="00CF08D1"/>
    <w:rsid w:val="00D35936"/>
    <w:rsid w:val="00D37CB8"/>
    <w:rsid w:val="00D460CB"/>
    <w:rsid w:val="00D63894"/>
    <w:rsid w:val="00DC2B61"/>
    <w:rsid w:val="00DD03BC"/>
    <w:rsid w:val="00DD2D26"/>
    <w:rsid w:val="00DD3BAC"/>
    <w:rsid w:val="00E324EB"/>
    <w:rsid w:val="00E34E7B"/>
    <w:rsid w:val="00E73419"/>
    <w:rsid w:val="00E90047"/>
    <w:rsid w:val="00EA72F5"/>
    <w:rsid w:val="00EB421C"/>
    <w:rsid w:val="00EF418E"/>
    <w:rsid w:val="00EF43B6"/>
    <w:rsid w:val="00F0277C"/>
    <w:rsid w:val="00F208A2"/>
    <w:rsid w:val="00F427DD"/>
    <w:rsid w:val="00F44CCD"/>
    <w:rsid w:val="00F67BAE"/>
    <w:rsid w:val="00F72099"/>
    <w:rsid w:val="00F84DF4"/>
    <w:rsid w:val="00F95196"/>
    <w:rsid w:val="00F96220"/>
    <w:rsid w:val="00FB2073"/>
    <w:rsid w:val="00FF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DA3BE8F"/>
  <w15:docId w15:val="{FC9B1B2B-4602-4BCE-B9E6-8306A0EAE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55518B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F2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2413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50575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0575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0575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0575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0575E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601A5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F74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7427"/>
  </w:style>
  <w:style w:type="paragraph" w:styleId="Pieddepage">
    <w:name w:val="footer"/>
    <w:basedOn w:val="Normal"/>
    <w:link w:val="PieddepageCar"/>
    <w:uiPriority w:val="99"/>
    <w:unhideWhenUsed/>
    <w:rsid w:val="005F74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F7427"/>
  </w:style>
  <w:style w:type="paragraph" w:styleId="Notedefin">
    <w:name w:val="endnote text"/>
    <w:basedOn w:val="Normal"/>
    <w:link w:val="NotedefinCar"/>
    <w:uiPriority w:val="99"/>
    <w:semiHidden/>
    <w:unhideWhenUsed/>
    <w:rsid w:val="000516AA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0516AA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0516AA"/>
    <w:rPr>
      <w:vertAlign w:val="superscript"/>
    </w:rPr>
  </w:style>
  <w:style w:type="character" w:customStyle="1" w:styleId="Titre1Car">
    <w:name w:val="Titre 1 Car"/>
    <w:basedOn w:val="Policepardfaut"/>
    <w:link w:val="Titre1"/>
    <w:rsid w:val="0055518B"/>
    <w:rPr>
      <w:rFonts w:ascii="Times New Roman" w:eastAsia="Times New Roman" w:hAnsi="Times New Roman" w:cs="Times New Roman"/>
      <w:b/>
      <w:sz w:val="40"/>
      <w:szCs w:val="20"/>
      <w:lang w:val="fr-FR" w:eastAsia="fr-FR"/>
    </w:rPr>
  </w:style>
  <w:style w:type="table" w:styleId="Grilledutableau">
    <w:name w:val="Table Grid"/>
    <w:basedOn w:val="TableauNormal"/>
    <w:uiPriority w:val="59"/>
    <w:rsid w:val="0055518B"/>
    <w:pPr>
      <w:spacing w:after="0" w:line="240" w:lineRule="auto"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55518B"/>
    <w:pPr>
      <w:spacing w:after="0" w:line="240" w:lineRule="auto"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rsid w:val="002F2F31"/>
    <w:rPr>
      <w:rFonts w:cs="Times New Roman"/>
      <w:color w:val="0000FF"/>
      <w:u w:val="single"/>
    </w:rPr>
  </w:style>
  <w:style w:type="paragraph" w:customStyle="1" w:styleId="Default">
    <w:name w:val="Default"/>
    <w:rsid w:val="00F9622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fr-FR"/>
    </w:rPr>
  </w:style>
  <w:style w:type="paragraph" w:styleId="Rvision">
    <w:name w:val="Revision"/>
    <w:hidden/>
    <w:uiPriority w:val="99"/>
    <w:semiHidden/>
    <w:rsid w:val="0070283B"/>
    <w:pPr>
      <w:spacing w:after="0" w:line="240" w:lineRule="auto"/>
    </w:pPr>
  </w:style>
  <w:style w:type="character" w:styleId="Mentionnonrsolue">
    <w:name w:val="Unresolved Mention"/>
    <w:basedOn w:val="Policepardfaut"/>
    <w:uiPriority w:val="99"/>
    <w:semiHidden/>
    <w:unhideWhenUsed/>
    <w:rsid w:val="00F72099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AA6D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10642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4633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5616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86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5D966-97A1-4AE1-9D54-3EFF755E8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612</Words>
  <Characters>3372</Characters>
  <Application>Microsoft Office Word</Application>
  <DocSecurity>0</DocSecurity>
  <Lines>28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Thomas WELLEBROUCK</dc:creator>
  <cp:lastModifiedBy>Sarah TRUDELLE</cp:lastModifiedBy>
  <cp:revision>12</cp:revision>
  <cp:lastPrinted>2018-05-09T12:34:00Z</cp:lastPrinted>
  <dcterms:created xsi:type="dcterms:W3CDTF">2025-01-17T11:29:00Z</dcterms:created>
  <dcterms:modified xsi:type="dcterms:W3CDTF">2026-02-18T17:19:00Z</dcterms:modified>
</cp:coreProperties>
</file>